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AD740A" w:rsidRPr="00AD740A" w14:paraId="31B16F8F" w14:textId="77777777" w:rsidTr="00CC17CC">
        <w:trPr>
          <w:trHeight w:val="897"/>
        </w:trPr>
        <w:tc>
          <w:tcPr>
            <w:tcW w:w="3369" w:type="dxa"/>
            <w:shd w:val="clear" w:color="auto" w:fill="auto"/>
          </w:tcPr>
          <w:p w14:paraId="3F70F344" w14:textId="77777777" w:rsidR="00983F05" w:rsidRPr="00AD740A" w:rsidRDefault="00983F05" w:rsidP="00A84448">
            <w:pPr>
              <w:spacing w:line="240" w:lineRule="auto"/>
              <w:jc w:val="center"/>
              <w:rPr>
                <w:rFonts w:cs="Times New Roman"/>
                <w:color w:val="000000" w:themeColor="text1"/>
                <w:szCs w:val="28"/>
              </w:rPr>
            </w:pPr>
            <w:r w:rsidRPr="00AD740A">
              <w:rPr>
                <w:rFonts w:cs="Times New Roman"/>
                <w:color w:val="000000" w:themeColor="text1"/>
                <w:szCs w:val="28"/>
              </w:rPr>
              <w:t>UBND HUYỆN KỲ ANH</w:t>
            </w:r>
          </w:p>
          <w:p w14:paraId="6B31561C" w14:textId="77777777" w:rsidR="00983F05" w:rsidRPr="00AD740A" w:rsidRDefault="00983F05" w:rsidP="00A84448">
            <w:pPr>
              <w:spacing w:line="240" w:lineRule="auto"/>
              <w:jc w:val="center"/>
              <w:rPr>
                <w:rFonts w:cs="Times New Roman"/>
                <w:b/>
                <w:color w:val="000000" w:themeColor="text1"/>
                <w:szCs w:val="28"/>
              </w:rPr>
            </w:pPr>
            <w:r w:rsidRPr="00AD740A">
              <w:rPr>
                <w:rFonts w:cs="Times New Roman"/>
                <w:b/>
                <w:color w:val="000000" w:themeColor="text1"/>
                <w:szCs w:val="28"/>
              </w:rPr>
              <w:t>PHÒNG TƯ PHÁP</w:t>
            </w:r>
          </w:p>
          <w:p w14:paraId="5EC16B47" w14:textId="77777777" w:rsidR="00983F05" w:rsidRPr="00AD740A" w:rsidRDefault="0070330A" w:rsidP="00A84448">
            <w:pPr>
              <w:spacing w:line="240" w:lineRule="auto"/>
              <w:jc w:val="center"/>
              <w:rPr>
                <w:rFonts w:cs="Times New Roman"/>
                <w:color w:val="000000" w:themeColor="text1"/>
                <w:szCs w:val="28"/>
                <w:lang w:val="vi-VN"/>
              </w:rPr>
            </w:pPr>
            <w:r w:rsidRPr="00AD740A">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AD740A" w:rsidRDefault="00983F05" w:rsidP="00A84448">
            <w:pPr>
              <w:spacing w:line="240" w:lineRule="auto"/>
              <w:jc w:val="center"/>
              <w:rPr>
                <w:rFonts w:cs="Times New Roman"/>
                <w:b/>
                <w:color w:val="000000" w:themeColor="text1"/>
                <w:sz w:val="26"/>
                <w:szCs w:val="26"/>
                <w:lang w:val="vi-VN"/>
              </w:rPr>
            </w:pPr>
            <w:r w:rsidRPr="00AD740A">
              <w:rPr>
                <w:rFonts w:cs="Times New Roman"/>
                <w:b/>
                <w:color w:val="000000" w:themeColor="text1"/>
                <w:sz w:val="26"/>
                <w:szCs w:val="26"/>
                <w:lang w:val="vi-VN"/>
              </w:rPr>
              <w:t>CỘNG HÒA XÃ HỘI CHỦ NGHĨA VIỆT NAM</w:t>
            </w:r>
          </w:p>
          <w:p w14:paraId="789B678D" w14:textId="77777777" w:rsidR="00983F05" w:rsidRPr="00AD740A" w:rsidRDefault="00983F05" w:rsidP="00A84448">
            <w:pPr>
              <w:spacing w:line="240" w:lineRule="auto"/>
              <w:jc w:val="center"/>
              <w:rPr>
                <w:rFonts w:cs="Times New Roman"/>
                <w:b/>
                <w:color w:val="000000" w:themeColor="text1"/>
                <w:szCs w:val="28"/>
                <w:lang w:val="vi-VN"/>
              </w:rPr>
            </w:pPr>
            <w:r w:rsidRPr="00AD740A">
              <w:rPr>
                <w:rFonts w:cs="Times New Roman"/>
                <w:b/>
                <w:color w:val="000000" w:themeColor="text1"/>
                <w:szCs w:val="28"/>
                <w:lang w:val="vi-VN"/>
              </w:rPr>
              <w:t>Độc lập - Tự do - Hạnh phúc</w:t>
            </w:r>
          </w:p>
          <w:p w14:paraId="7CE08993" w14:textId="77777777" w:rsidR="00983F05" w:rsidRPr="00AD740A" w:rsidRDefault="00983F05" w:rsidP="00A84448">
            <w:pPr>
              <w:spacing w:line="240" w:lineRule="auto"/>
              <w:jc w:val="center"/>
              <w:rPr>
                <w:rFonts w:cs="Times New Roman"/>
                <w:i/>
                <w:color w:val="000000" w:themeColor="text1"/>
                <w:szCs w:val="28"/>
                <w:lang w:val="vi-VN"/>
              </w:rPr>
            </w:pPr>
            <w:r w:rsidRPr="00AD740A">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AD740A" w:rsidRDefault="00983F05" w:rsidP="00A84448">
            <w:pPr>
              <w:spacing w:line="240" w:lineRule="auto"/>
              <w:jc w:val="center"/>
              <w:rPr>
                <w:rFonts w:cs="Times New Roman"/>
                <w:i/>
                <w:color w:val="000000" w:themeColor="text1"/>
                <w:szCs w:val="28"/>
                <w:lang w:val="vi-VN"/>
              </w:rPr>
            </w:pPr>
          </w:p>
        </w:tc>
      </w:tr>
    </w:tbl>
    <w:p w14:paraId="7F1183C8" w14:textId="77777777" w:rsidR="00983F05" w:rsidRPr="00AD740A"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AD740A">
        <w:rPr>
          <w:rFonts w:eastAsia="Times New Roman" w:cs="Times New Roman"/>
          <w:b/>
          <w:bCs/>
          <w:color w:val="000000" w:themeColor="text1"/>
          <w:kern w:val="36"/>
          <w:szCs w:val="28"/>
          <w:lang w:val="vi-VN"/>
        </w:rPr>
        <w:t>DANH MỤC</w:t>
      </w:r>
    </w:p>
    <w:p w14:paraId="5DF990C2" w14:textId="437BA8D6" w:rsidR="00983F05" w:rsidRPr="00AD740A"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AD740A">
        <w:rPr>
          <w:rFonts w:eastAsia="Times New Roman" w:cs="Times New Roman"/>
          <w:b/>
          <w:bCs/>
          <w:color w:val="000000" w:themeColor="text1"/>
          <w:kern w:val="36"/>
          <w:szCs w:val="28"/>
          <w:lang w:val="vi-VN"/>
        </w:rPr>
        <w:t>CÁC VĂN BẢN QPPL MỚI</w:t>
      </w:r>
      <w:r w:rsidR="00584C5E" w:rsidRPr="00AD740A">
        <w:rPr>
          <w:rFonts w:eastAsia="Times New Roman" w:cs="Times New Roman"/>
          <w:b/>
          <w:bCs/>
          <w:color w:val="000000" w:themeColor="text1"/>
          <w:kern w:val="36"/>
          <w:szCs w:val="28"/>
          <w:lang w:val="vi-VN"/>
        </w:rPr>
        <w:t xml:space="preserve"> CÓ HIỆU LỰC</w:t>
      </w:r>
      <w:r w:rsidR="00983F05" w:rsidRPr="00AD740A">
        <w:rPr>
          <w:rFonts w:eastAsia="Times New Roman" w:cs="Times New Roman"/>
          <w:b/>
          <w:bCs/>
          <w:color w:val="000000" w:themeColor="text1"/>
          <w:kern w:val="36"/>
          <w:szCs w:val="28"/>
          <w:lang w:val="vi-VN"/>
        </w:rPr>
        <w:t xml:space="preserve"> TỪ THÁNG </w:t>
      </w:r>
      <w:r w:rsidR="00323486" w:rsidRPr="00AD740A">
        <w:rPr>
          <w:rFonts w:eastAsia="Times New Roman" w:cs="Times New Roman"/>
          <w:b/>
          <w:bCs/>
          <w:color w:val="000000" w:themeColor="text1"/>
          <w:kern w:val="36"/>
          <w:szCs w:val="28"/>
          <w:lang w:val="vi-VN"/>
        </w:rPr>
        <w:t>06</w:t>
      </w:r>
      <w:r w:rsidR="00836C89" w:rsidRPr="00AD740A">
        <w:rPr>
          <w:rFonts w:eastAsia="Times New Roman" w:cs="Times New Roman"/>
          <w:b/>
          <w:bCs/>
          <w:color w:val="000000" w:themeColor="text1"/>
          <w:kern w:val="36"/>
          <w:szCs w:val="28"/>
          <w:lang w:val="vi-VN"/>
        </w:rPr>
        <w:t>/2025</w:t>
      </w:r>
    </w:p>
    <w:p w14:paraId="13561159" w14:textId="77777777" w:rsidR="00CF2C48" w:rsidRPr="00AD740A"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0B6BA218" w14:textId="6ECF3679" w:rsidR="00AD740A" w:rsidRPr="00AD740A" w:rsidRDefault="00AD740A" w:rsidP="00AD740A">
      <w:pPr>
        <w:spacing w:line="312" w:lineRule="auto"/>
        <w:ind w:left="567"/>
        <w:jc w:val="both"/>
        <w:rPr>
          <w:rFonts w:cs="Times New Roman"/>
          <w:b/>
          <w:color w:val="000000" w:themeColor="text1"/>
          <w:lang w:val="vi-VN"/>
        </w:rPr>
      </w:pPr>
      <w:r w:rsidRPr="00AD740A">
        <w:rPr>
          <w:rFonts w:cs="Times New Roman"/>
          <w:b/>
          <w:color w:val="000000" w:themeColor="text1"/>
          <w:lang w:val="vi-VN"/>
        </w:rPr>
        <w:t>NGHỊ QUYẾT</w:t>
      </w:r>
    </w:p>
    <w:p w14:paraId="1E69C329" w14:textId="7F8689A8" w:rsidR="00AD740A" w:rsidRPr="00AD740A" w:rsidRDefault="00AD740A" w:rsidP="00AD740A">
      <w:pPr>
        <w:spacing w:line="312" w:lineRule="auto"/>
        <w:ind w:firstLine="567"/>
        <w:jc w:val="both"/>
        <w:rPr>
          <w:rFonts w:cs="Times New Roman"/>
          <w:color w:val="000000" w:themeColor="text1"/>
        </w:rPr>
      </w:pPr>
      <w:r w:rsidRPr="00AD740A">
        <w:rPr>
          <w:rFonts w:cs="Times New Roman"/>
          <w:color w:val="000000" w:themeColor="text1"/>
          <w:lang w:val="vi-VN"/>
        </w:rPr>
        <w:t xml:space="preserve">1. </w:t>
      </w:r>
      <w:r w:rsidRPr="00AD740A">
        <w:rPr>
          <w:rFonts w:cs="Times New Roman"/>
          <w:color w:val="000000" w:themeColor="text1"/>
        </w:rPr>
        <w:t>Nghị quyết 194/2025/QH15 của Quốc hội về việc sửa đổi, bổ sung một số điều của Hiến pháp năm 2013</w:t>
      </w:r>
    </w:p>
    <w:p w14:paraId="75333192" w14:textId="4C8D19DC"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w:t>
      </w:r>
      <w:r w:rsidRPr="00AD740A">
        <w:rPr>
          <w:rFonts w:cs="Times New Roman"/>
          <w:color w:val="000000" w:themeColor="text1"/>
          <w:lang w:val="vi-VN"/>
        </w:rPr>
        <w:t>: 05</w:t>
      </w:r>
      <w:r w:rsidRPr="00AD740A">
        <w:rPr>
          <w:rFonts w:cs="Times New Roman"/>
          <w:color w:val="000000" w:themeColor="text1"/>
          <w:lang w:val="vi-VN"/>
        </w:rPr>
        <w:t>/05/2025</w:t>
      </w:r>
    </w:p>
    <w:p w14:paraId="48019810" w14:textId="562203C8"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Pr="00AD740A">
        <w:rPr>
          <w:rFonts w:cs="Times New Roman"/>
          <w:color w:val="000000" w:themeColor="text1"/>
          <w:lang w:val="vi-VN"/>
        </w:rPr>
        <w:t>19</w:t>
      </w:r>
      <w:r w:rsidRPr="00AD740A">
        <w:rPr>
          <w:rFonts w:cs="Times New Roman"/>
          <w:color w:val="000000" w:themeColor="text1"/>
          <w:lang w:val="vi-VN"/>
        </w:rPr>
        <w:t>/06/2025</w:t>
      </w:r>
    </w:p>
    <w:p w14:paraId="675BFAEC" w14:textId="7DCB4DD5" w:rsidR="00AD740A" w:rsidRPr="00AD740A" w:rsidRDefault="00AD740A" w:rsidP="00AD740A">
      <w:pPr>
        <w:spacing w:line="312" w:lineRule="auto"/>
        <w:ind w:firstLine="567"/>
        <w:jc w:val="both"/>
        <w:rPr>
          <w:rFonts w:cs="Times New Roman"/>
          <w:color w:val="000000" w:themeColor="text1"/>
          <w:shd w:val="clear" w:color="auto" w:fill="F9F9F9"/>
        </w:rPr>
      </w:pPr>
      <w:r w:rsidRPr="00AD740A">
        <w:rPr>
          <w:rFonts w:cs="Times New Roman"/>
          <w:color w:val="000000" w:themeColor="text1"/>
          <w:lang w:val="vi-VN"/>
        </w:rPr>
        <w:t xml:space="preserve">2. </w:t>
      </w:r>
      <w:r w:rsidRPr="00AD740A">
        <w:rPr>
          <w:rFonts w:cs="Times New Roman"/>
          <w:color w:val="000000" w:themeColor="text1"/>
          <w:shd w:val="clear" w:color="auto" w:fill="F9F9F9"/>
        </w:rPr>
        <w:t>Nghị quyết 195/2025/QH15 của Quốc hội về việc thành lập Ủy ban dự thảo sửa đổi, bổ sung một số điều của Hiến pháp năm 2013</w:t>
      </w:r>
    </w:p>
    <w:p w14:paraId="2F08744E" w14:textId="77777777"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05/05/2025</w:t>
      </w:r>
    </w:p>
    <w:p w14:paraId="7B75D119" w14:textId="67DD029D"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 19/06/2025</w:t>
      </w:r>
    </w:p>
    <w:p w14:paraId="2A6FC32B" w14:textId="45027C69" w:rsidR="00201E90" w:rsidRPr="00AD740A" w:rsidRDefault="00201E90" w:rsidP="00AD740A">
      <w:pPr>
        <w:spacing w:line="312" w:lineRule="auto"/>
        <w:ind w:left="567"/>
        <w:jc w:val="both"/>
        <w:rPr>
          <w:rFonts w:cs="Times New Roman"/>
          <w:b/>
          <w:color w:val="000000" w:themeColor="text1"/>
          <w:lang w:val="vi-VN"/>
        </w:rPr>
      </w:pPr>
      <w:r w:rsidRPr="00AD740A">
        <w:rPr>
          <w:rFonts w:cs="Times New Roman"/>
          <w:b/>
          <w:color w:val="000000" w:themeColor="text1"/>
          <w:lang w:val="vi-VN"/>
        </w:rPr>
        <w:t>NGHỊ ĐỊNH</w:t>
      </w:r>
    </w:p>
    <w:p w14:paraId="4F89650F" w14:textId="77636CEF" w:rsidR="00774765" w:rsidRPr="00AD740A" w:rsidRDefault="00CE0A6D"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1.</w:t>
      </w:r>
      <w:r w:rsidRPr="00AD740A">
        <w:rPr>
          <w:rFonts w:ascii="Times New Roman" w:hAnsi="Times New Roman" w:cs="Times New Roman"/>
          <w:color w:val="000000" w:themeColor="text1"/>
          <w:lang w:val="vi-VN"/>
        </w:rPr>
        <w:t xml:space="preserve"> </w:t>
      </w:r>
      <w:bookmarkStart w:id="0" w:name="_Hlk186575281"/>
      <w:r w:rsidR="00323486" w:rsidRPr="00AD740A">
        <w:rPr>
          <w:rFonts w:ascii="Times New Roman" w:hAnsi="Times New Roman" w:cs="Times New Roman"/>
          <w:b w:val="0"/>
          <w:color w:val="000000" w:themeColor="text1"/>
        </w:rPr>
        <w:t>Nghị định 109/2025/NĐ-CP của Chính phủ quy định chức năng, nhiệm vụ, quyền hạn và cơ cấu tổ chức của Thanh tra Chính phủ</w:t>
      </w:r>
    </w:p>
    <w:bookmarkEnd w:id="0"/>
    <w:p w14:paraId="1E4AADF1" w14:textId="1FC6344B" w:rsidR="00201E90" w:rsidRPr="00AD740A" w:rsidRDefault="000F30ED"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w:t>
      </w:r>
      <w:r w:rsidR="00201E90" w:rsidRPr="00AD740A">
        <w:rPr>
          <w:rFonts w:cs="Times New Roman"/>
          <w:color w:val="000000" w:themeColor="text1"/>
          <w:lang w:val="vi-VN"/>
        </w:rPr>
        <w:t xml:space="preserve">: </w:t>
      </w:r>
      <w:r w:rsidR="00323486" w:rsidRPr="00AD740A">
        <w:rPr>
          <w:rFonts w:cs="Times New Roman"/>
          <w:color w:val="000000" w:themeColor="text1"/>
          <w:lang w:val="vi-VN"/>
        </w:rPr>
        <w:t>20</w:t>
      </w:r>
      <w:r w:rsidR="00A21528" w:rsidRPr="00AD740A">
        <w:rPr>
          <w:rFonts w:cs="Times New Roman"/>
          <w:color w:val="000000" w:themeColor="text1"/>
          <w:lang w:val="vi-VN"/>
        </w:rPr>
        <w:t>/</w:t>
      </w:r>
      <w:r w:rsidR="00323486" w:rsidRPr="00AD740A">
        <w:rPr>
          <w:rFonts w:cs="Times New Roman"/>
          <w:color w:val="000000" w:themeColor="text1"/>
          <w:lang w:val="vi-VN"/>
        </w:rPr>
        <w:t>05</w:t>
      </w:r>
      <w:r w:rsidR="00050653" w:rsidRPr="00AD740A">
        <w:rPr>
          <w:rFonts w:cs="Times New Roman"/>
          <w:color w:val="000000" w:themeColor="text1"/>
          <w:lang w:val="vi-VN"/>
        </w:rPr>
        <w:t>/2025</w:t>
      </w:r>
    </w:p>
    <w:p w14:paraId="29708FBE" w14:textId="5B2359B7" w:rsidR="00CE0A6D" w:rsidRPr="00AD740A" w:rsidRDefault="000F30ED"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w:t>
      </w:r>
      <w:r w:rsidR="00201E90" w:rsidRPr="00AD740A">
        <w:rPr>
          <w:rFonts w:cs="Times New Roman"/>
          <w:color w:val="000000" w:themeColor="text1"/>
          <w:lang w:val="vi-VN"/>
        </w:rPr>
        <w:t xml:space="preserve"> </w:t>
      </w:r>
      <w:bookmarkStart w:id="1" w:name="_Hlk175776775"/>
      <w:r w:rsidR="00E72DB5" w:rsidRPr="00AD740A">
        <w:rPr>
          <w:rFonts w:cs="Times New Roman"/>
          <w:color w:val="000000" w:themeColor="text1"/>
          <w:lang w:val="vi-VN"/>
        </w:rPr>
        <w:t>01</w:t>
      </w:r>
      <w:r w:rsidR="00884A9A" w:rsidRPr="00AD740A">
        <w:rPr>
          <w:rFonts w:cs="Times New Roman"/>
          <w:color w:val="000000" w:themeColor="text1"/>
          <w:lang w:val="vi-VN"/>
        </w:rPr>
        <w:t>/</w:t>
      </w:r>
      <w:r w:rsidR="00323486" w:rsidRPr="00AD740A">
        <w:rPr>
          <w:rFonts w:cs="Times New Roman"/>
          <w:color w:val="000000" w:themeColor="text1"/>
          <w:lang w:val="vi-VN"/>
        </w:rPr>
        <w:t>06</w:t>
      </w:r>
      <w:r w:rsidR="00884A9A" w:rsidRPr="00AD740A">
        <w:rPr>
          <w:rFonts w:cs="Times New Roman"/>
          <w:color w:val="000000" w:themeColor="text1"/>
          <w:lang w:val="vi-VN"/>
        </w:rPr>
        <w:t>/</w:t>
      </w:r>
      <w:bookmarkEnd w:id="1"/>
      <w:r w:rsidR="00323486" w:rsidRPr="00AD740A">
        <w:rPr>
          <w:rFonts w:cs="Times New Roman"/>
          <w:color w:val="000000" w:themeColor="text1"/>
          <w:lang w:val="vi-VN"/>
        </w:rPr>
        <w:t>2025</w:t>
      </w:r>
    </w:p>
    <w:p w14:paraId="29417870" w14:textId="49D8D365"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2</w:t>
      </w:r>
      <w:r w:rsidRPr="00AD740A">
        <w:rPr>
          <w:rFonts w:ascii="Times New Roman" w:hAnsi="Times New Roman" w:cs="Times New Roman"/>
          <w:b w:val="0"/>
          <w:color w:val="000000" w:themeColor="text1"/>
          <w:lang w:val="vi-VN"/>
        </w:rPr>
        <w:t xml:space="preserve">. </w:t>
      </w:r>
      <w:r w:rsidRPr="00AD740A">
        <w:rPr>
          <w:rFonts w:ascii="Times New Roman" w:hAnsi="Times New Roman" w:cs="Times New Roman"/>
          <w:b w:val="0"/>
          <w:color w:val="000000" w:themeColor="text1"/>
          <w:shd w:val="clear" w:color="auto" w:fill="F9F9F9"/>
        </w:rPr>
        <w:t>Nghị định 70/2025/NĐ-CP của Chính phủ sửa đổi, bổ sung một số điều của Nghị định 123/2020/NĐ-CP ngày 19/10/2020 của Chính phủ quy định về hóa đơn, chứng từ</w:t>
      </w:r>
    </w:p>
    <w:p w14:paraId="4FB62193" w14:textId="682A0C77" w:rsidR="00323486" w:rsidRPr="00AD740A" w:rsidRDefault="00323486"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20/</w:t>
      </w:r>
      <w:r w:rsidRPr="00AD740A">
        <w:rPr>
          <w:rFonts w:cs="Times New Roman"/>
          <w:color w:val="000000" w:themeColor="text1"/>
          <w:lang w:val="vi-VN"/>
        </w:rPr>
        <w:t>03</w:t>
      </w:r>
      <w:r w:rsidRPr="00AD740A">
        <w:rPr>
          <w:rFonts w:cs="Times New Roman"/>
          <w:color w:val="000000" w:themeColor="text1"/>
          <w:lang w:val="vi-VN"/>
        </w:rPr>
        <w:t>/2025</w:t>
      </w:r>
    </w:p>
    <w:p w14:paraId="7635AA9A" w14:textId="285425ED" w:rsidR="00323486" w:rsidRPr="00AD740A" w:rsidRDefault="00323486"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 01/06/2025</w:t>
      </w:r>
    </w:p>
    <w:p w14:paraId="370D0829" w14:textId="60ED3729" w:rsidR="00F30540" w:rsidRPr="00AD740A" w:rsidRDefault="00F30540"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3. </w:t>
      </w:r>
      <w:hyperlink r:id="rId8" w:history="1">
        <w:r w:rsidR="00323486" w:rsidRPr="00AD740A">
          <w:rPr>
            <w:rStyle w:val="Hyperlink"/>
            <w:rFonts w:ascii="Times New Roman" w:hAnsi="Times New Roman" w:cs="Times New Roman"/>
            <w:b w:val="0"/>
            <w:bCs w:val="0"/>
            <w:color w:val="000000" w:themeColor="text1"/>
            <w:szCs w:val="24"/>
            <w:u w:val="none"/>
          </w:rPr>
          <w:t>Nghị định 93/2025/NĐ-CP của Chính phủ sửa đổi, bổ sung một số điều của Nghị định 19/2020/NĐ-CP ngày 12/02/2020 của Chính phủ về Kiểm tra, xử lý kỷ luật trong thi hành pháp luật về xử lý vi phạm hành chính</w:t>
        </w:r>
      </w:hyperlink>
    </w:p>
    <w:p w14:paraId="51B65B00" w14:textId="227B13E3" w:rsidR="00F30540" w:rsidRPr="00AD740A" w:rsidRDefault="00F30540"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26/04</w:t>
      </w:r>
      <w:r w:rsidR="00050653" w:rsidRPr="00AD740A">
        <w:rPr>
          <w:rFonts w:cs="Times New Roman"/>
          <w:color w:val="000000" w:themeColor="text1"/>
          <w:lang w:val="vi-VN"/>
        </w:rPr>
        <w:t>/2025</w:t>
      </w:r>
    </w:p>
    <w:p w14:paraId="585E5C70" w14:textId="025CCD0C" w:rsidR="00F30540" w:rsidRPr="00AD740A" w:rsidRDefault="00F30540"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15/06</w:t>
      </w:r>
      <w:r w:rsidRPr="00AD740A">
        <w:rPr>
          <w:rFonts w:cs="Times New Roman"/>
          <w:color w:val="000000" w:themeColor="text1"/>
          <w:lang w:val="vi-VN"/>
        </w:rPr>
        <w:t>/</w:t>
      </w:r>
      <w:r w:rsidR="00BF7234" w:rsidRPr="00AD740A">
        <w:rPr>
          <w:rFonts w:cs="Times New Roman"/>
          <w:color w:val="000000" w:themeColor="text1"/>
          <w:lang w:val="vi-VN"/>
        </w:rPr>
        <w:t>2025</w:t>
      </w:r>
    </w:p>
    <w:p w14:paraId="014F3882" w14:textId="231E2FF4" w:rsidR="00F30540" w:rsidRPr="00AD740A" w:rsidRDefault="00F30540"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4. </w:t>
      </w:r>
      <w:r w:rsidR="00323486" w:rsidRPr="00AD740A">
        <w:rPr>
          <w:rFonts w:cs="Times New Roman"/>
          <w:color w:val="000000" w:themeColor="text1"/>
          <w:shd w:val="clear" w:color="auto" w:fill="F9F9F9"/>
        </w:rPr>
        <w:t>Nghị định 92/2025/NĐ-CP của Chính phủ quy định về chế độ, chính sách đối với chuyên gia cao cấp</w:t>
      </w:r>
    </w:p>
    <w:p w14:paraId="57378880" w14:textId="046211E0" w:rsidR="00F30540" w:rsidRPr="00AD740A" w:rsidRDefault="00F30540"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25/04</w:t>
      </w:r>
      <w:r w:rsidR="00050653" w:rsidRPr="00AD740A">
        <w:rPr>
          <w:rFonts w:cs="Times New Roman"/>
          <w:color w:val="000000" w:themeColor="text1"/>
          <w:lang w:val="vi-VN"/>
        </w:rPr>
        <w:t>/2025</w:t>
      </w:r>
    </w:p>
    <w:p w14:paraId="087C75F7" w14:textId="0E737E99" w:rsidR="00F30540" w:rsidRPr="00AD740A" w:rsidRDefault="00F30540"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15</w:t>
      </w:r>
      <w:r w:rsidRPr="00AD740A">
        <w:rPr>
          <w:rFonts w:cs="Times New Roman"/>
          <w:color w:val="000000" w:themeColor="text1"/>
          <w:lang w:val="vi-VN"/>
        </w:rPr>
        <w:t>/</w:t>
      </w:r>
      <w:r w:rsidR="00323486" w:rsidRPr="00AD740A">
        <w:rPr>
          <w:rFonts w:cs="Times New Roman"/>
          <w:color w:val="000000" w:themeColor="text1"/>
          <w:lang w:val="vi-VN"/>
        </w:rPr>
        <w:t>06</w:t>
      </w:r>
      <w:r w:rsidRPr="00AD740A">
        <w:rPr>
          <w:rFonts w:cs="Times New Roman"/>
          <w:color w:val="000000" w:themeColor="text1"/>
          <w:lang w:val="vi-VN"/>
        </w:rPr>
        <w:t>/</w:t>
      </w:r>
      <w:r w:rsidR="00BF7234" w:rsidRPr="00AD740A">
        <w:rPr>
          <w:rFonts w:cs="Times New Roman"/>
          <w:color w:val="000000" w:themeColor="text1"/>
          <w:lang w:val="vi-VN"/>
        </w:rPr>
        <w:t>2025</w:t>
      </w:r>
    </w:p>
    <w:p w14:paraId="7FCC5C90" w14:textId="7636CF63" w:rsidR="00323486" w:rsidRPr="00AD740A" w:rsidRDefault="00323486" w:rsidP="00AD740A">
      <w:pPr>
        <w:spacing w:line="312" w:lineRule="auto"/>
        <w:ind w:firstLine="567"/>
        <w:jc w:val="both"/>
        <w:rPr>
          <w:rFonts w:cs="Times New Roman"/>
          <w:color w:val="000000" w:themeColor="text1"/>
        </w:rPr>
      </w:pPr>
      <w:r w:rsidRPr="00AD740A">
        <w:rPr>
          <w:rFonts w:cs="Times New Roman"/>
          <w:color w:val="000000" w:themeColor="text1"/>
          <w:lang w:val="vi-VN"/>
        </w:rPr>
        <w:lastRenderedPageBreak/>
        <w:t xml:space="preserve">5. </w:t>
      </w:r>
      <w:r w:rsidRPr="00AD740A">
        <w:rPr>
          <w:rFonts w:cs="Times New Roman"/>
          <w:color w:val="000000" w:themeColor="text1"/>
        </w:rPr>
        <w:t>Nghị định 101/2025/NĐ-CP của Chính phủ sửa đổi, bổ sung một số điều của Nghị định 32/2016/NĐ-CP ngày 06/5/2016 của Chính phủ quy định về quản lý độ cao chướng ngại vật hàng không và các trận địa quản lý, bảo vệ vùng trời tại Việt Nam và Nghị định 42/2016/NĐ-CP ngày 15/5/2016 của Chính phủ quy định điều kiện, trình tự, thủ tục mở, đóng sân bay chuyên dùng</w:t>
      </w:r>
    </w:p>
    <w:p w14:paraId="71889922" w14:textId="6C7638BE"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Pr="00AD740A">
        <w:rPr>
          <w:rFonts w:cs="Times New Roman"/>
          <w:color w:val="000000" w:themeColor="text1"/>
          <w:lang w:val="vi-VN"/>
        </w:rPr>
        <w:t>09</w:t>
      </w:r>
      <w:r w:rsidRPr="00AD740A">
        <w:rPr>
          <w:rFonts w:cs="Times New Roman"/>
          <w:color w:val="000000" w:themeColor="text1"/>
          <w:lang w:val="vi-VN"/>
        </w:rPr>
        <w:t>/</w:t>
      </w:r>
      <w:r w:rsidRPr="00AD740A">
        <w:rPr>
          <w:rFonts w:cs="Times New Roman"/>
          <w:color w:val="000000" w:themeColor="text1"/>
          <w:lang w:val="vi-VN"/>
        </w:rPr>
        <w:t>05</w:t>
      </w:r>
      <w:r w:rsidRPr="00AD740A">
        <w:rPr>
          <w:rFonts w:cs="Times New Roman"/>
          <w:color w:val="000000" w:themeColor="text1"/>
          <w:lang w:val="vi-VN"/>
        </w:rPr>
        <w:t>/2025</w:t>
      </w:r>
    </w:p>
    <w:p w14:paraId="2FBF1130" w14:textId="77B19FA7" w:rsidR="00323486" w:rsidRPr="00AD740A" w:rsidRDefault="00323486"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Pr="00AD740A">
        <w:rPr>
          <w:rFonts w:cs="Times New Roman"/>
          <w:color w:val="000000" w:themeColor="text1"/>
          <w:lang w:val="vi-VN"/>
        </w:rPr>
        <w:t>23</w:t>
      </w:r>
      <w:r w:rsidRPr="00AD740A">
        <w:rPr>
          <w:rFonts w:cs="Times New Roman"/>
          <w:color w:val="000000" w:themeColor="text1"/>
          <w:lang w:val="vi-VN"/>
        </w:rPr>
        <w:t>/06/2025</w:t>
      </w:r>
    </w:p>
    <w:p w14:paraId="25552719" w14:textId="77777777" w:rsidR="00E72DB5" w:rsidRPr="00AD740A" w:rsidRDefault="00201E90" w:rsidP="00AD740A">
      <w:pPr>
        <w:spacing w:line="312" w:lineRule="auto"/>
        <w:ind w:firstLine="567"/>
        <w:jc w:val="both"/>
        <w:rPr>
          <w:rFonts w:cs="Times New Roman"/>
          <w:b/>
          <w:color w:val="000000" w:themeColor="text1"/>
          <w:lang w:val="vi-VN"/>
        </w:rPr>
      </w:pPr>
      <w:r w:rsidRPr="00AD740A">
        <w:rPr>
          <w:rFonts w:cs="Times New Roman"/>
          <w:b/>
          <w:color w:val="000000" w:themeColor="text1"/>
          <w:lang w:val="vi-VN"/>
        </w:rPr>
        <w:t>QUYẾT ĐỊNH</w:t>
      </w:r>
    </w:p>
    <w:p w14:paraId="4CE75147" w14:textId="16C5FE1C" w:rsidR="003B03E2" w:rsidRPr="00AD740A" w:rsidRDefault="00F25F5D"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1</w:t>
      </w:r>
      <w:r w:rsidR="00620206" w:rsidRPr="00AD740A">
        <w:rPr>
          <w:rFonts w:cs="Times New Roman"/>
          <w:color w:val="000000" w:themeColor="text1"/>
          <w:lang w:val="vi-VN"/>
        </w:rPr>
        <w:t xml:space="preserve">. </w:t>
      </w:r>
      <w:r w:rsidR="00323486" w:rsidRPr="00AD740A">
        <w:rPr>
          <w:rFonts w:cs="Times New Roman"/>
          <w:color w:val="000000" w:themeColor="text1"/>
        </w:rPr>
        <w:t>Quyết định 1746/QĐ-BYT của Bộ Y tế ban hành Quy chế làm việc của Bộ Y tế</w:t>
      </w:r>
    </w:p>
    <w:p w14:paraId="7A27DB15" w14:textId="0CF8A253" w:rsidR="00BF7234" w:rsidRPr="00AD740A" w:rsidRDefault="00BF7234"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26/05</w:t>
      </w:r>
      <w:r w:rsidR="00050653" w:rsidRPr="00AD740A">
        <w:rPr>
          <w:rFonts w:cs="Times New Roman"/>
          <w:color w:val="000000" w:themeColor="text1"/>
          <w:lang w:val="vi-VN"/>
        </w:rPr>
        <w:t>/2025</w:t>
      </w:r>
    </w:p>
    <w:p w14:paraId="0309429C" w14:textId="50FA7D2B" w:rsidR="00BF7234" w:rsidRPr="00AD740A" w:rsidRDefault="00BF7234"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01/06</w:t>
      </w:r>
      <w:r w:rsidRPr="00AD740A">
        <w:rPr>
          <w:rFonts w:cs="Times New Roman"/>
          <w:color w:val="000000" w:themeColor="text1"/>
          <w:lang w:val="vi-VN"/>
        </w:rPr>
        <w:t>/2025</w:t>
      </w:r>
    </w:p>
    <w:p w14:paraId="244CE557" w14:textId="09CFEAEA" w:rsidR="00BB09F4" w:rsidRPr="00AD740A" w:rsidRDefault="00F25F5D" w:rsidP="00AD740A">
      <w:pPr>
        <w:pStyle w:val="Heading3"/>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2</w:t>
      </w:r>
      <w:r w:rsidR="00BB09F4" w:rsidRPr="00AD740A">
        <w:rPr>
          <w:rFonts w:ascii="Times New Roman" w:hAnsi="Times New Roman" w:cs="Times New Roman"/>
          <w:b w:val="0"/>
          <w:color w:val="000000" w:themeColor="text1"/>
          <w:lang w:val="vi-VN"/>
        </w:rPr>
        <w:t xml:space="preserve">. </w:t>
      </w:r>
      <w:r w:rsidR="00323486" w:rsidRPr="00AD740A">
        <w:rPr>
          <w:rFonts w:ascii="Times New Roman" w:hAnsi="Times New Roman" w:cs="Times New Roman"/>
          <w:b w:val="0"/>
          <w:color w:val="000000" w:themeColor="text1"/>
        </w:rPr>
        <w:t>Quyết định 2153/QĐ-BQP của Bộ Quốc phòng công bố Danh mục thủ tục hành chính mới ban hành lĩnh vực giáo dục quốc phòng và an ninh thuộc phạm vi chức năng quản lý của Bộ Quốc phòng</w:t>
      </w:r>
    </w:p>
    <w:p w14:paraId="59383D38" w14:textId="158815E7"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19/05</w:t>
      </w:r>
      <w:r w:rsidR="00A84448" w:rsidRPr="00AD740A">
        <w:rPr>
          <w:rFonts w:cs="Times New Roman"/>
          <w:color w:val="000000" w:themeColor="text1"/>
          <w:lang w:val="vi-VN"/>
        </w:rPr>
        <w:t>/2025</w:t>
      </w:r>
    </w:p>
    <w:p w14:paraId="5D916169" w14:textId="54B90F96"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03/06</w:t>
      </w:r>
      <w:r w:rsidRPr="00AD740A">
        <w:rPr>
          <w:rFonts w:cs="Times New Roman"/>
          <w:color w:val="000000" w:themeColor="text1"/>
          <w:lang w:val="vi-VN"/>
        </w:rPr>
        <w:t>/2025</w:t>
      </w:r>
    </w:p>
    <w:p w14:paraId="754022ED" w14:textId="42ECF7CE" w:rsidR="00BF7234" w:rsidRPr="00AD740A" w:rsidRDefault="00F25F5D"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3</w:t>
      </w:r>
      <w:r w:rsidR="00BF7234" w:rsidRPr="00AD740A">
        <w:rPr>
          <w:rFonts w:cs="Times New Roman"/>
          <w:color w:val="000000" w:themeColor="text1"/>
          <w:lang w:val="vi-VN"/>
        </w:rPr>
        <w:t xml:space="preserve">. </w:t>
      </w:r>
      <w:r w:rsidR="00323486" w:rsidRPr="00AD740A">
        <w:rPr>
          <w:rFonts w:cs="Times New Roman"/>
          <w:color w:val="000000" w:themeColor="text1"/>
          <w:shd w:val="clear" w:color="auto" w:fill="F9F9F9"/>
        </w:rPr>
        <w:t>Quyết định 10/2025/QĐ-TTg của Thủ tướng Chính phủ quy định về việc thành lập, tổ chức, hoạt động của trung tâm giáo dục quốc phòng và an ninh</w:t>
      </w:r>
    </w:p>
    <w:p w14:paraId="02182209" w14:textId="65F545F1"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19</w:t>
      </w:r>
      <w:r w:rsidR="00E72DB5" w:rsidRPr="00AD740A">
        <w:rPr>
          <w:rFonts w:cs="Times New Roman"/>
          <w:color w:val="000000" w:themeColor="text1"/>
          <w:lang w:val="vi-VN"/>
        </w:rPr>
        <w:t>/04</w:t>
      </w:r>
      <w:r w:rsidR="00A84448" w:rsidRPr="00AD740A">
        <w:rPr>
          <w:rFonts w:cs="Times New Roman"/>
          <w:color w:val="000000" w:themeColor="text1"/>
          <w:lang w:val="vi-VN"/>
        </w:rPr>
        <w:t>/2025</w:t>
      </w:r>
    </w:p>
    <w:p w14:paraId="72DE6159" w14:textId="2BB94C2A"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03/06</w:t>
      </w:r>
      <w:r w:rsidRPr="00AD740A">
        <w:rPr>
          <w:rFonts w:cs="Times New Roman"/>
          <w:color w:val="000000" w:themeColor="text1"/>
          <w:lang w:val="vi-VN"/>
        </w:rPr>
        <w:t>/2025</w:t>
      </w:r>
    </w:p>
    <w:p w14:paraId="3069398B" w14:textId="5822D279" w:rsidR="00BF7234" w:rsidRPr="00AD740A" w:rsidRDefault="00F25F5D"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4</w:t>
      </w:r>
      <w:r w:rsidR="00BF7234" w:rsidRPr="00AD740A">
        <w:rPr>
          <w:rFonts w:ascii="Times New Roman" w:hAnsi="Times New Roman" w:cs="Times New Roman"/>
          <w:color w:val="000000" w:themeColor="text1"/>
          <w:lang w:val="vi-VN"/>
        </w:rPr>
        <w:t xml:space="preserve">. </w:t>
      </w:r>
      <w:hyperlink r:id="rId9" w:history="1">
        <w:r w:rsidR="00323486" w:rsidRPr="00AD740A">
          <w:rPr>
            <w:rStyle w:val="Hyperlink"/>
            <w:rFonts w:ascii="Times New Roman" w:hAnsi="Times New Roman" w:cs="Times New Roman"/>
            <w:b w:val="0"/>
            <w:bCs w:val="0"/>
            <w:color w:val="000000" w:themeColor="text1"/>
            <w:szCs w:val="24"/>
            <w:u w:val="none"/>
          </w:rPr>
          <w:t>Quyết định 11/2025/QĐ-TTg của Thủ tướng Chính phủ ban hành Quy chế ứng phó sự cố chất thải</w:t>
        </w:r>
      </w:hyperlink>
    </w:p>
    <w:p w14:paraId="1679CE51" w14:textId="7C056312" w:rsidR="00A84448" w:rsidRPr="00AD740A" w:rsidRDefault="00E72DB5"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w:t>
      </w:r>
      <w:r w:rsidR="00323486" w:rsidRPr="00AD740A">
        <w:rPr>
          <w:rFonts w:cs="Times New Roman"/>
          <w:color w:val="000000" w:themeColor="text1"/>
          <w:lang w:val="vi-VN"/>
        </w:rPr>
        <w:t>gày ban hành:  23/04</w:t>
      </w:r>
      <w:r w:rsidR="00A84448" w:rsidRPr="00AD740A">
        <w:rPr>
          <w:rFonts w:cs="Times New Roman"/>
          <w:color w:val="000000" w:themeColor="text1"/>
          <w:lang w:val="vi-VN"/>
        </w:rPr>
        <w:t>/2025</w:t>
      </w:r>
    </w:p>
    <w:p w14:paraId="59ECB66B" w14:textId="34EA66B9"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10/06</w:t>
      </w:r>
      <w:r w:rsidRPr="00AD740A">
        <w:rPr>
          <w:rFonts w:cs="Times New Roman"/>
          <w:color w:val="000000" w:themeColor="text1"/>
          <w:lang w:val="vi-VN"/>
        </w:rPr>
        <w:t>/2025</w:t>
      </w:r>
    </w:p>
    <w:p w14:paraId="7835B0AF" w14:textId="5FA157F3" w:rsidR="00BF7234" w:rsidRPr="00AD740A" w:rsidRDefault="00F25F5D"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5</w:t>
      </w:r>
      <w:r w:rsidR="00BF7234" w:rsidRPr="00AD740A">
        <w:rPr>
          <w:rFonts w:ascii="Times New Roman" w:hAnsi="Times New Roman" w:cs="Times New Roman"/>
          <w:b w:val="0"/>
          <w:color w:val="000000" w:themeColor="text1"/>
          <w:lang w:val="vi-VN"/>
        </w:rPr>
        <w:t>.</w:t>
      </w:r>
      <w:r w:rsidR="00BF7234" w:rsidRPr="00AD740A">
        <w:rPr>
          <w:rFonts w:ascii="Times New Roman" w:hAnsi="Times New Roman" w:cs="Times New Roman"/>
          <w:color w:val="000000" w:themeColor="text1"/>
          <w:lang w:val="vi-VN"/>
        </w:rPr>
        <w:t xml:space="preserve"> </w:t>
      </w:r>
      <w:r w:rsidR="00323486" w:rsidRPr="00AD740A">
        <w:rPr>
          <w:rFonts w:ascii="Times New Roman" w:hAnsi="Times New Roman" w:cs="Times New Roman"/>
          <w:b w:val="0"/>
          <w:color w:val="000000" w:themeColor="text1"/>
          <w:shd w:val="clear" w:color="auto" w:fill="F9F9F9"/>
        </w:rPr>
        <w:t>Quyết định 2179/QĐ-NHNN của Ngân hàng Nhà nước Việt Nam về việc công bố thủ tục hành chính mới ban hành, sửa đổi, bổ sung lĩnh vực thành lập và hoạt động ngân hàng thực hiện tại bộ phận Một cửa thuộc phạm vi chức năng quản lý của Ngân hàng Nhà nước Việt Nam</w:t>
      </w:r>
    </w:p>
    <w:p w14:paraId="284BB7BB" w14:textId="73B206F9"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w:t>
      </w:r>
      <w:r w:rsidR="00323486" w:rsidRPr="00AD740A">
        <w:rPr>
          <w:rFonts w:cs="Times New Roman"/>
          <w:color w:val="000000" w:themeColor="text1"/>
          <w:lang w:val="vi-VN"/>
        </w:rPr>
        <w:t>gày ban hành:  23/05</w:t>
      </w:r>
      <w:r w:rsidRPr="00AD740A">
        <w:rPr>
          <w:rFonts w:cs="Times New Roman"/>
          <w:color w:val="000000" w:themeColor="text1"/>
          <w:lang w:val="vi-VN"/>
        </w:rPr>
        <w:t>/2025</w:t>
      </w:r>
    </w:p>
    <w:p w14:paraId="76E30E08" w14:textId="616F9B44"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15/06</w:t>
      </w:r>
      <w:r w:rsidRPr="00AD740A">
        <w:rPr>
          <w:rFonts w:cs="Times New Roman"/>
          <w:color w:val="000000" w:themeColor="text1"/>
          <w:lang w:val="vi-VN"/>
        </w:rPr>
        <w:t>/2025</w:t>
      </w:r>
    </w:p>
    <w:p w14:paraId="31D667B9" w14:textId="7323EAC2"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lastRenderedPageBreak/>
        <w:t>6.</w:t>
      </w:r>
      <w:r w:rsidRPr="00AD740A">
        <w:rPr>
          <w:rFonts w:ascii="Times New Roman" w:hAnsi="Times New Roman" w:cs="Times New Roman"/>
          <w:color w:val="000000" w:themeColor="text1"/>
          <w:lang w:val="vi-VN"/>
        </w:rPr>
        <w:t xml:space="preserve"> </w:t>
      </w:r>
      <w:hyperlink r:id="rId10" w:history="1">
        <w:r w:rsidRPr="00AD740A">
          <w:rPr>
            <w:rStyle w:val="Hyperlink"/>
            <w:rFonts w:ascii="Times New Roman" w:hAnsi="Times New Roman" w:cs="Times New Roman"/>
            <w:b w:val="0"/>
            <w:bCs w:val="0"/>
            <w:color w:val="000000" w:themeColor="text1"/>
            <w:szCs w:val="24"/>
            <w:u w:val="none"/>
          </w:rPr>
          <w:t>Quyết định 319/QĐ-VPCP của Văn phòng Chính phủ quy định chức năng, nhiệm vụ, quyền hạn và cơ cấu tổ chức của Cổng Thông tin điện tử Chính phủ</w:t>
        </w:r>
      </w:hyperlink>
    </w:p>
    <w:p w14:paraId="3F0CD473" w14:textId="287F29FE"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Pr="00AD740A">
        <w:rPr>
          <w:rFonts w:cs="Times New Roman"/>
          <w:color w:val="000000" w:themeColor="text1"/>
          <w:lang w:val="vi-VN"/>
        </w:rPr>
        <w:t>22</w:t>
      </w:r>
      <w:r w:rsidRPr="00AD740A">
        <w:rPr>
          <w:rFonts w:cs="Times New Roman"/>
          <w:color w:val="000000" w:themeColor="text1"/>
          <w:lang w:val="vi-VN"/>
        </w:rPr>
        <w:t>/05/2025</w:t>
      </w:r>
    </w:p>
    <w:p w14:paraId="11A4793D" w14:textId="0C81A2F5"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15/06/2025</w:t>
      </w:r>
    </w:p>
    <w:p w14:paraId="645556D6" w14:textId="4A4D8692" w:rsidR="00323486" w:rsidRPr="00AD740A" w:rsidRDefault="00323486" w:rsidP="00AD740A">
      <w:pPr>
        <w:spacing w:line="312" w:lineRule="auto"/>
        <w:ind w:firstLine="567"/>
        <w:jc w:val="both"/>
        <w:rPr>
          <w:rFonts w:cs="Times New Roman"/>
          <w:color w:val="000000" w:themeColor="text1"/>
          <w:shd w:val="clear" w:color="auto" w:fill="F9F9F9"/>
        </w:rPr>
      </w:pPr>
      <w:r w:rsidRPr="00AD740A">
        <w:rPr>
          <w:rFonts w:cs="Times New Roman"/>
          <w:color w:val="000000" w:themeColor="text1"/>
          <w:lang w:val="vi-VN"/>
        </w:rPr>
        <w:t xml:space="preserve">7. </w:t>
      </w:r>
      <w:r w:rsidRPr="00AD740A">
        <w:rPr>
          <w:rFonts w:cs="Times New Roman"/>
          <w:color w:val="000000" w:themeColor="text1"/>
          <w:shd w:val="clear" w:color="auto" w:fill="F9F9F9"/>
        </w:rPr>
        <w:t>Quyết định 1087/QĐ-BNNMT của Bộ Nông nghiệp và Môi trường quy định chức năng, nhiệm vụ, quyền hạn và cơ cấu tổ chức của Chi cục Chất lượng, Chế biến và Phát triển thị trường khu vực Nam Bộ</w:t>
      </w:r>
    </w:p>
    <w:p w14:paraId="2DBB53CC" w14:textId="730C859D"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Pr="00AD740A">
        <w:rPr>
          <w:rFonts w:cs="Times New Roman"/>
          <w:color w:val="000000" w:themeColor="text1"/>
          <w:lang w:val="vi-VN"/>
        </w:rPr>
        <w:t>24</w:t>
      </w:r>
      <w:r w:rsidRPr="00AD740A">
        <w:rPr>
          <w:rFonts w:cs="Times New Roman"/>
          <w:color w:val="000000" w:themeColor="text1"/>
          <w:lang w:val="vi-VN"/>
        </w:rPr>
        <w:t>/</w:t>
      </w:r>
      <w:r w:rsidRPr="00AD740A">
        <w:rPr>
          <w:rFonts w:cs="Times New Roman"/>
          <w:color w:val="000000" w:themeColor="text1"/>
          <w:lang w:val="vi-VN"/>
        </w:rPr>
        <w:t>04</w:t>
      </w:r>
      <w:r w:rsidRPr="00AD740A">
        <w:rPr>
          <w:rFonts w:cs="Times New Roman"/>
          <w:color w:val="000000" w:themeColor="text1"/>
          <w:lang w:val="vi-VN"/>
        </w:rPr>
        <w:t>/2025</w:t>
      </w:r>
    </w:p>
    <w:p w14:paraId="068A8743" w14:textId="245B2DB4"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có hiệu lực:  </w:t>
      </w:r>
      <w:r w:rsidRPr="00AD740A">
        <w:rPr>
          <w:rFonts w:cs="Times New Roman"/>
          <w:color w:val="000000" w:themeColor="text1"/>
          <w:lang w:val="vi-VN"/>
        </w:rPr>
        <w:t>30</w:t>
      </w:r>
      <w:r w:rsidRPr="00AD740A">
        <w:rPr>
          <w:rFonts w:cs="Times New Roman"/>
          <w:color w:val="000000" w:themeColor="text1"/>
          <w:lang w:val="vi-VN"/>
        </w:rPr>
        <w:t>/06/2025</w:t>
      </w:r>
    </w:p>
    <w:p w14:paraId="7BEDDCAD" w14:textId="6F37E4BC"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8.</w:t>
      </w:r>
      <w:r w:rsidRPr="00AD740A">
        <w:rPr>
          <w:rFonts w:ascii="Times New Roman" w:hAnsi="Times New Roman" w:cs="Times New Roman"/>
          <w:b w:val="0"/>
          <w:bCs w:val="0"/>
          <w:color w:val="000000" w:themeColor="text1"/>
          <w:sz w:val="24"/>
          <w:szCs w:val="24"/>
        </w:rPr>
        <w:t xml:space="preserve"> </w:t>
      </w:r>
      <w:hyperlink r:id="rId11" w:history="1">
        <w:r w:rsidRPr="00AD740A">
          <w:rPr>
            <w:rStyle w:val="Hyperlink"/>
            <w:rFonts w:ascii="Times New Roman" w:hAnsi="Times New Roman" w:cs="Times New Roman"/>
            <w:b w:val="0"/>
            <w:bCs w:val="0"/>
            <w:color w:val="000000" w:themeColor="text1"/>
            <w:szCs w:val="24"/>
            <w:u w:val="none"/>
          </w:rPr>
          <w:t>Quyết định 1086/QĐ-BNNMT của Bộ Nông nghiệp và Môi trường quy định chức năng, nhiệm vụ, quyền hạn và cơ cấu tổ chức của Trung tâm Chất lượng, Chế biến và Phát triển thị trường vùng 6</w:t>
        </w:r>
      </w:hyperlink>
    </w:p>
    <w:p w14:paraId="1BC7BF82"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590AAAE1"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034E2A93" w14:textId="77777777" w:rsidR="00323486" w:rsidRPr="00AD740A" w:rsidRDefault="00323486"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9</w:t>
      </w:r>
      <w:r w:rsidRPr="00AD740A">
        <w:rPr>
          <w:rFonts w:ascii="Times New Roman" w:hAnsi="Times New Roman" w:cs="Times New Roman"/>
          <w:color w:val="000000" w:themeColor="text1"/>
          <w:lang w:val="vi-VN"/>
        </w:rPr>
        <w:t xml:space="preserve">. </w:t>
      </w:r>
      <w:hyperlink r:id="rId12" w:history="1">
        <w:r w:rsidRPr="00AD740A">
          <w:rPr>
            <w:rStyle w:val="Hyperlink"/>
            <w:rFonts w:ascii="Times New Roman" w:hAnsi="Times New Roman" w:cs="Times New Roman"/>
            <w:b w:val="0"/>
            <w:bCs w:val="0"/>
            <w:color w:val="000000" w:themeColor="text1"/>
            <w:szCs w:val="24"/>
            <w:u w:val="none"/>
          </w:rPr>
          <w:t>Quyết định 1088/QĐ-BNNMT của Bộ Nông nghiệp và Môi trường quy định chức năng, nhiệm vụ, quyền hạn và cơ cấu tổ chức của Chi cục Chất lượng, Chế biến và Phát triển thị trường khu vực Trung Bộ</w:t>
        </w:r>
      </w:hyperlink>
    </w:p>
    <w:p w14:paraId="10835E79"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1ACC003B"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1B30795D" w14:textId="46B9C282" w:rsidR="00323486" w:rsidRPr="00AD740A" w:rsidRDefault="00323486" w:rsidP="00AD740A">
      <w:pPr>
        <w:spacing w:line="312" w:lineRule="auto"/>
        <w:ind w:firstLine="567"/>
        <w:jc w:val="both"/>
        <w:rPr>
          <w:rFonts w:cs="Times New Roman"/>
          <w:color w:val="000000" w:themeColor="text1"/>
        </w:rPr>
      </w:pPr>
      <w:r w:rsidRPr="00AD740A">
        <w:rPr>
          <w:rFonts w:cs="Times New Roman"/>
          <w:color w:val="000000" w:themeColor="text1"/>
          <w:lang w:val="vi-VN"/>
        </w:rPr>
        <w:t xml:space="preserve">10. </w:t>
      </w:r>
      <w:r w:rsidRPr="00AD740A">
        <w:rPr>
          <w:rFonts w:cs="Times New Roman"/>
          <w:color w:val="000000" w:themeColor="text1"/>
        </w:rPr>
        <w:t>Quyết định 1082/QĐ-BNNMT của Bộ Nông nghiệp và Môi trường quy định chức năng, nhiệm vụ, quyền hạn và cơ cấu tổ chức của Trung tâm Chất lượng, Chế biến và Phát triển thị trường vùng 2</w:t>
      </w:r>
    </w:p>
    <w:p w14:paraId="51AD97D4"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0BA678A9"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5F67C3AD" w14:textId="7AF41797" w:rsidR="00323486" w:rsidRPr="00AD740A" w:rsidRDefault="00323486" w:rsidP="00AD740A">
      <w:pPr>
        <w:spacing w:line="312" w:lineRule="auto"/>
        <w:ind w:firstLine="567"/>
        <w:jc w:val="both"/>
        <w:rPr>
          <w:rFonts w:cs="Times New Roman"/>
          <w:color w:val="000000" w:themeColor="text1"/>
          <w:shd w:val="clear" w:color="auto" w:fill="F9F9F9"/>
        </w:rPr>
      </w:pPr>
      <w:r w:rsidRPr="00AD740A">
        <w:rPr>
          <w:rFonts w:cs="Times New Roman"/>
          <w:color w:val="000000" w:themeColor="text1"/>
          <w:lang w:val="vi-VN"/>
        </w:rPr>
        <w:t xml:space="preserve">11. </w:t>
      </w:r>
      <w:r w:rsidRPr="00AD740A">
        <w:rPr>
          <w:rFonts w:cs="Times New Roman"/>
          <w:color w:val="000000" w:themeColor="text1"/>
          <w:shd w:val="clear" w:color="auto" w:fill="F9F9F9"/>
        </w:rPr>
        <w:t>Quyết định 1081/QĐ-BNNMT của Bộ Nông nghiệp và Môi trường quy định chức năng, nhiệm vụ, quyền hạn và cơ cấu tổ chức của Trung tâm Chất lượng, Chế biến và Phát triển thị trường vùng 1</w:t>
      </w:r>
    </w:p>
    <w:p w14:paraId="0B0BD158"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5F6AC833"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63723CEF" w14:textId="77777777"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12. </w:t>
      </w:r>
      <w:hyperlink r:id="rId13" w:history="1">
        <w:r w:rsidRPr="00AD740A">
          <w:rPr>
            <w:rStyle w:val="Hyperlink"/>
            <w:rFonts w:ascii="Times New Roman" w:hAnsi="Times New Roman" w:cs="Times New Roman"/>
            <w:b w:val="0"/>
            <w:bCs w:val="0"/>
            <w:color w:val="000000" w:themeColor="text1"/>
            <w:szCs w:val="24"/>
            <w:u w:val="none"/>
          </w:rPr>
          <w:t>Quyết định 1080/QĐ-BNNMT của Bộ Nông nghiệp và Môi trường quy định chức năng, nhiệm vụ, quyền hạn và cơ cấu tổ chức của Trung tâm Kiểm nghiệm kiểm chứng và Dịch vụ chất lượng</w:t>
        </w:r>
      </w:hyperlink>
    </w:p>
    <w:p w14:paraId="50E31A49"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013A02CE" w14:textId="550FAFAD"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lastRenderedPageBreak/>
        <w:t>Ngày có hiệu lực:  30/06/2025</w:t>
      </w:r>
    </w:p>
    <w:p w14:paraId="284EADCA" w14:textId="73A0DA9C" w:rsidR="00201E90" w:rsidRPr="00AD740A" w:rsidRDefault="00201E90" w:rsidP="00AD740A">
      <w:pPr>
        <w:spacing w:line="312" w:lineRule="auto"/>
        <w:ind w:firstLine="567"/>
        <w:jc w:val="both"/>
        <w:rPr>
          <w:rFonts w:cs="Times New Roman"/>
          <w:b/>
          <w:color w:val="000000" w:themeColor="text1"/>
          <w:lang w:val="vi-VN"/>
        </w:rPr>
      </w:pPr>
      <w:r w:rsidRPr="00AD740A">
        <w:rPr>
          <w:rFonts w:cs="Times New Roman"/>
          <w:b/>
          <w:color w:val="000000" w:themeColor="text1"/>
          <w:lang w:val="vi-VN"/>
        </w:rPr>
        <w:t>THÔNG TƯ</w:t>
      </w:r>
    </w:p>
    <w:p w14:paraId="68A8DAFA" w14:textId="77777777" w:rsidR="00323486" w:rsidRPr="00AD740A" w:rsidRDefault="00620206" w:rsidP="00AD740A">
      <w:pPr>
        <w:pStyle w:val="Heading3"/>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1.</w:t>
      </w:r>
      <w:bookmarkStart w:id="2" w:name="_Hlk178607039"/>
      <w:r w:rsidR="00BB09F4" w:rsidRPr="00AD740A">
        <w:rPr>
          <w:rFonts w:ascii="Times New Roman" w:hAnsi="Times New Roman" w:cs="Times New Roman"/>
          <w:color w:val="000000" w:themeColor="text1"/>
          <w:lang w:val="vi-VN"/>
        </w:rPr>
        <w:t xml:space="preserve"> </w:t>
      </w:r>
      <w:bookmarkEnd w:id="2"/>
      <w:r w:rsidR="00323486" w:rsidRPr="00AD740A">
        <w:rPr>
          <w:rFonts w:ascii="Times New Roman" w:hAnsi="Times New Roman" w:cs="Times New Roman"/>
          <w:b w:val="0"/>
          <w:bCs w:val="0"/>
          <w:color w:val="000000" w:themeColor="text1"/>
          <w:szCs w:val="24"/>
        </w:rPr>
        <w:fldChar w:fldCharType="begin"/>
      </w:r>
      <w:r w:rsidR="00323486" w:rsidRPr="00AD740A">
        <w:rPr>
          <w:rFonts w:ascii="Times New Roman" w:hAnsi="Times New Roman" w:cs="Times New Roman"/>
          <w:b w:val="0"/>
          <w:bCs w:val="0"/>
          <w:color w:val="000000" w:themeColor="text1"/>
          <w:szCs w:val="24"/>
        </w:rPr>
        <w:instrText xml:space="preserve"> HYPERLINK "https://luatvietnam.vn/chung-khoan/thong-tu-14-2025-tt-btc-sua-doi-bo-sung-mot-so-dieu-cua-thong-tu-119-2020-tt-btc-va-thong-tu-58-2021-tt-btc-396667-d1.html" </w:instrText>
      </w:r>
      <w:r w:rsidR="00323486" w:rsidRPr="00AD740A">
        <w:rPr>
          <w:rFonts w:ascii="Times New Roman" w:hAnsi="Times New Roman" w:cs="Times New Roman"/>
          <w:b w:val="0"/>
          <w:bCs w:val="0"/>
          <w:color w:val="000000" w:themeColor="text1"/>
          <w:szCs w:val="24"/>
        </w:rPr>
        <w:fldChar w:fldCharType="separate"/>
      </w:r>
      <w:r w:rsidR="00323486" w:rsidRPr="00AD740A">
        <w:rPr>
          <w:rStyle w:val="Hyperlink"/>
          <w:rFonts w:ascii="Times New Roman" w:hAnsi="Times New Roman" w:cs="Times New Roman"/>
          <w:b w:val="0"/>
          <w:bCs w:val="0"/>
          <w:color w:val="000000" w:themeColor="text1"/>
          <w:szCs w:val="24"/>
          <w:u w:val="none"/>
        </w:rPr>
        <w:t>Thông tư 14/2025/TT-BTC của Bộ Tài chính sửa đổi, bổ sung một số điều của Thông tư 119/2020/TT-BTC ngày 31/12/2020 của Bộ trưởng Bộ Tài chính quy định hoạt động đăng ký, lưu ký, bù trừ và thanh toán giao dịch chứng khoán và Thông tư 58/2021/TT-BTC ngày 12/7/2021 của Bộ trưởng Bộ Tài chính hướng dẫn một số điều của Nghị định 158/2020/NĐ-CP ngày 31/12/2020 của Chính phủ về chứng khoán phái sinh và thị trường chứng khoán phái sinh</w:t>
      </w:r>
      <w:r w:rsidR="00323486" w:rsidRPr="00AD740A">
        <w:rPr>
          <w:rFonts w:ascii="Times New Roman" w:hAnsi="Times New Roman" w:cs="Times New Roman"/>
          <w:b w:val="0"/>
          <w:bCs w:val="0"/>
          <w:color w:val="000000" w:themeColor="text1"/>
          <w:szCs w:val="24"/>
        </w:rPr>
        <w:fldChar w:fldCharType="end"/>
      </w:r>
    </w:p>
    <w:p w14:paraId="14F06FBF" w14:textId="7918BFBA" w:rsidR="00BB09F4" w:rsidRPr="00AD740A" w:rsidRDefault="000F30ED" w:rsidP="00AD740A">
      <w:pPr>
        <w:pStyle w:val="Heading3"/>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w:t>
      </w:r>
      <w:r w:rsidR="00201E90" w:rsidRPr="00AD740A">
        <w:rPr>
          <w:rFonts w:ascii="Times New Roman" w:hAnsi="Times New Roman" w:cs="Times New Roman"/>
          <w:b w:val="0"/>
          <w:color w:val="000000" w:themeColor="text1"/>
          <w:lang w:val="vi-VN"/>
        </w:rPr>
        <w:t xml:space="preserve">: </w:t>
      </w:r>
      <w:r w:rsidR="00323486" w:rsidRPr="00AD740A">
        <w:rPr>
          <w:rFonts w:ascii="Times New Roman" w:hAnsi="Times New Roman" w:cs="Times New Roman"/>
          <w:b w:val="0"/>
          <w:color w:val="000000" w:themeColor="text1"/>
          <w:lang w:val="vi-VN"/>
        </w:rPr>
        <w:t>04</w:t>
      </w:r>
      <w:r w:rsidR="00E72DB5" w:rsidRPr="00AD740A">
        <w:rPr>
          <w:rFonts w:ascii="Times New Roman" w:hAnsi="Times New Roman" w:cs="Times New Roman"/>
          <w:b w:val="0"/>
          <w:color w:val="000000" w:themeColor="text1"/>
          <w:lang w:val="vi-VN"/>
        </w:rPr>
        <w:t>/</w:t>
      </w:r>
      <w:r w:rsidR="00323486" w:rsidRPr="00AD740A">
        <w:rPr>
          <w:rFonts w:ascii="Times New Roman" w:hAnsi="Times New Roman" w:cs="Times New Roman"/>
          <w:b w:val="0"/>
          <w:color w:val="000000" w:themeColor="text1"/>
          <w:lang w:val="vi-VN"/>
        </w:rPr>
        <w:t>04</w:t>
      </w:r>
      <w:r w:rsidR="00E72DB5" w:rsidRPr="00AD740A">
        <w:rPr>
          <w:rFonts w:ascii="Times New Roman" w:hAnsi="Times New Roman" w:cs="Times New Roman"/>
          <w:b w:val="0"/>
          <w:color w:val="000000" w:themeColor="text1"/>
          <w:lang w:val="vi-VN"/>
        </w:rPr>
        <w:t>/2025</w:t>
      </w:r>
    </w:p>
    <w:p w14:paraId="2E177E7B" w14:textId="25A55E06" w:rsidR="00CD2732" w:rsidRPr="00AD740A" w:rsidRDefault="000F30ED"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w:t>
      </w:r>
      <w:r w:rsidR="00BF7234" w:rsidRPr="00AD740A">
        <w:rPr>
          <w:rFonts w:cs="Times New Roman"/>
          <w:color w:val="000000" w:themeColor="text1"/>
          <w:lang w:val="vi-VN"/>
        </w:rPr>
        <w:t xml:space="preserve"> 01</w:t>
      </w:r>
      <w:r w:rsidR="00BB09F4" w:rsidRPr="00AD740A">
        <w:rPr>
          <w:rFonts w:cs="Times New Roman"/>
          <w:color w:val="000000" w:themeColor="text1"/>
          <w:lang w:val="vi-VN"/>
        </w:rPr>
        <w:t>/</w:t>
      </w:r>
      <w:r w:rsidR="00323486" w:rsidRPr="00AD740A">
        <w:rPr>
          <w:rFonts w:cs="Times New Roman"/>
          <w:color w:val="000000" w:themeColor="text1"/>
          <w:lang w:val="vi-VN"/>
        </w:rPr>
        <w:t>06</w:t>
      </w:r>
      <w:r w:rsidR="00BB09F4" w:rsidRPr="00AD740A">
        <w:rPr>
          <w:rFonts w:cs="Times New Roman"/>
          <w:color w:val="000000" w:themeColor="text1"/>
          <w:lang w:val="vi-VN"/>
        </w:rPr>
        <w:t>/</w:t>
      </w:r>
      <w:r w:rsidR="00BF7234" w:rsidRPr="00AD740A">
        <w:rPr>
          <w:rFonts w:cs="Times New Roman"/>
          <w:color w:val="000000" w:themeColor="text1"/>
          <w:lang w:val="vi-VN"/>
        </w:rPr>
        <w:t>2025</w:t>
      </w:r>
    </w:p>
    <w:p w14:paraId="40123494" w14:textId="4BA5DD4A" w:rsidR="00E72DB5"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2</w:t>
      </w:r>
      <w:r w:rsidRPr="00AD740A">
        <w:rPr>
          <w:rFonts w:ascii="Times New Roman" w:hAnsi="Times New Roman" w:cs="Times New Roman"/>
          <w:b w:val="0"/>
          <w:color w:val="000000" w:themeColor="text1"/>
          <w:szCs w:val="28"/>
          <w:lang w:val="vi-VN"/>
        </w:rPr>
        <w:t>.</w:t>
      </w:r>
      <w:r w:rsidR="00765290" w:rsidRPr="00AD740A">
        <w:rPr>
          <w:rFonts w:ascii="Times New Roman" w:hAnsi="Times New Roman" w:cs="Times New Roman"/>
          <w:color w:val="000000" w:themeColor="text1"/>
          <w:szCs w:val="28"/>
          <w:lang w:val="vi-VN"/>
        </w:rPr>
        <w:t xml:space="preserve"> </w:t>
      </w:r>
      <w:hyperlink r:id="rId14" w:history="1">
        <w:r w:rsidR="00323486" w:rsidRPr="00AD740A">
          <w:rPr>
            <w:rStyle w:val="Hyperlink"/>
            <w:rFonts w:ascii="Times New Roman" w:hAnsi="Times New Roman" w:cs="Times New Roman"/>
            <w:b w:val="0"/>
            <w:bCs w:val="0"/>
            <w:color w:val="000000" w:themeColor="text1"/>
            <w:szCs w:val="24"/>
            <w:u w:val="none"/>
          </w:rPr>
          <w:t>Thông tư 02/2025/TT-BVHTTDL của Bộ Văn hóa, Thể thao và Du lịch quy định về định mức kinh tế - kỹ thuật dịch vụ tổ chức các giải thi đấu thể thao trong nước và quốc tế do Việt Nam đăng cai</w:t>
        </w:r>
      </w:hyperlink>
    </w:p>
    <w:p w14:paraId="6E1CC722" w14:textId="5D03AAE5" w:rsidR="00A84448" w:rsidRPr="00AD740A" w:rsidRDefault="00323486" w:rsidP="00AD740A">
      <w:pPr>
        <w:pStyle w:val="Heading3"/>
        <w:shd w:val="clear" w:color="auto" w:fill="F9F9F9"/>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 14/04</w:t>
      </w:r>
      <w:r w:rsidR="00E72DB5" w:rsidRPr="00AD740A">
        <w:rPr>
          <w:rFonts w:ascii="Times New Roman" w:hAnsi="Times New Roman" w:cs="Times New Roman"/>
          <w:b w:val="0"/>
          <w:color w:val="000000" w:themeColor="text1"/>
          <w:lang w:val="vi-VN"/>
        </w:rPr>
        <w:t>/2025</w:t>
      </w:r>
    </w:p>
    <w:p w14:paraId="61106859" w14:textId="0C0EC37E"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01/06</w:t>
      </w:r>
      <w:r w:rsidRPr="00AD740A">
        <w:rPr>
          <w:rFonts w:cs="Times New Roman"/>
          <w:color w:val="000000" w:themeColor="text1"/>
          <w:lang w:val="vi-VN"/>
        </w:rPr>
        <w:t>/2025</w:t>
      </w:r>
    </w:p>
    <w:p w14:paraId="54804E59" w14:textId="78C68837" w:rsidR="00765290"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lang w:val="vi-VN"/>
        </w:rPr>
      </w:pPr>
      <w:r w:rsidRPr="00AD740A">
        <w:rPr>
          <w:rFonts w:ascii="Times New Roman" w:hAnsi="Times New Roman" w:cs="Times New Roman"/>
          <w:b w:val="0"/>
          <w:color w:val="000000" w:themeColor="text1"/>
          <w:lang w:val="vi-VN"/>
        </w:rPr>
        <w:t>3.</w:t>
      </w:r>
      <w:r w:rsidRPr="00AD740A">
        <w:rPr>
          <w:rFonts w:ascii="Times New Roman" w:hAnsi="Times New Roman" w:cs="Times New Roman"/>
          <w:color w:val="000000" w:themeColor="text1"/>
          <w:lang w:val="vi-VN"/>
        </w:rPr>
        <w:t xml:space="preserve"> </w:t>
      </w:r>
      <w:r w:rsidR="00323486" w:rsidRPr="00AD740A">
        <w:rPr>
          <w:rFonts w:ascii="Times New Roman" w:hAnsi="Times New Roman" w:cs="Times New Roman"/>
          <w:b w:val="0"/>
          <w:color w:val="000000" w:themeColor="text1"/>
        </w:rPr>
        <w:t>Thông tư 27/2025/TT-BCA của Bộ Công an quy định kiểm định môi trường về khí thải công nghiệp của lực lượng Công an nhân dân</w:t>
      </w:r>
    </w:p>
    <w:p w14:paraId="26FBBE88" w14:textId="77777777" w:rsidR="00323486" w:rsidRPr="00AD740A" w:rsidRDefault="00323486" w:rsidP="00AD740A">
      <w:pPr>
        <w:pStyle w:val="Heading3"/>
        <w:shd w:val="clear" w:color="auto" w:fill="F9F9F9"/>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 14/04/2025</w:t>
      </w:r>
    </w:p>
    <w:p w14:paraId="203E13E2" w14:textId="4144F081" w:rsidR="00050653"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01/06/2025</w:t>
      </w:r>
    </w:p>
    <w:p w14:paraId="3F099458" w14:textId="08BB9206" w:rsidR="00A21528"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4.</w:t>
      </w:r>
      <w:r w:rsidR="00765290" w:rsidRPr="00AD740A">
        <w:rPr>
          <w:rFonts w:ascii="Times New Roman" w:hAnsi="Times New Roman" w:cs="Times New Roman"/>
          <w:b w:val="0"/>
          <w:color w:val="000000" w:themeColor="text1"/>
          <w:lang w:val="vi-VN"/>
        </w:rPr>
        <w:t xml:space="preserve"> </w:t>
      </w:r>
      <w:hyperlink r:id="rId15" w:history="1">
        <w:r w:rsidR="00323486" w:rsidRPr="00AD740A">
          <w:rPr>
            <w:rStyle w:val="Hyperlink"/>
            <w:rFonts w:ascii="Times New Roman" w:hAnsi="Times New Roman" w:cs="Times New Roman"/>
            <w:b w:val="0"/>
            <w:bCs w:val="0"/>
            <w:color w:val="000000" w:themeColor="text1"/>
            <w:szCs w:val="24"/>
            <w:u w:val="none"/>
          </w:rPr>
          <w:t>Thông tư 20/2024/TT-BNNPTNT của Bộ Nông nghiệp và Phát triển nông thôn ban hành QCVN 01-183:2024 sửa đổi, bổ sung QCVN 01-183:2016/BNNPTNT quy chuẩn kỹ thuật quốc gia về thức ăn chăn nuôi - Quy định giới hạn tối đa cho phép hàm lượng độc tố nấm mốc, kim loại nặng và vi sinh vật trong thức ăn hỗn hợp cho gia súc, gia cầm</w:t>
        </w:r>
      </w:hyperlink>
    </w:p>
    <w:p w14:paraId="7D5A4C86" w14:textId="09CE94AE" w:rsidR="00050653" w:rsidRPr="00AD740A" w:rsidRDefault="00E72DB5"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06/12/2024</w:t>
      </w:r>
    </w:p>
    <w:p w14:paraId="0C36A233" w14:textId="0BD87868" w:rsidR="00050653"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06/06</w:t>
      </w:r>
      <w:r w:rsidRPr="00AD740A">
        <w:rPr>
          <w:rFonts w:cs="Times New Roman"/>
          <w:color w:val="000000" w:themeColor="text1"/>
          <w:lang w:val="vi-VN"/>
        </w:rPr>
        <w:t>/2025</w:t>
      </w:r>
    </w:p>
    <w:p w14:paraId="036D10D2" w14:textId="1B4E7399" w:rsidR="00765290"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5.</w:t>
      </w:r>
      <w:r w:rsidRPr="00AD740A">
        <w:rPr>
          <w:rFonts w:ascii="Times New Roman" w:hAnsi="Times New Roman" w:cs="Times New Roman"/>
          <w:color w:val="000000" w:themeColor="text1"/>
          <w:lang w:val="vi-VN"/>
        </w:rPr>
        <w:t xml:space="preserve"> </w:t>
      </w:r>
      <w:hyperlink r:id="rId16" w:history="1">
        <w:r w:rsidR="00323486" w:rsidRPr="00AD740A">
          <w:rPr>
            <w:rStyle w:val="Hyperlink"/>
            <w:rFonts w:ascii="Times New Roman" w:hAnsi="Times New Roman" w:cs="Times New Roman"/>
            <w:b w:val="0"/>
            <w:bCs w:val="0"/>
            <w:color w:val="000000" w:themeColor="text1"/>
            <w:szCs w:val="24"/>
            <w:u w:val="none"/>
          </w:rPr>
          <w:t>Thông tư 17/2025/TT-BTC của Bộ Tài chính bãi bỏ toàn bộ một số Thông tư do Bộ trưởng Bộ Tài chính ban hành</w:t>
        </w:r>
      </w:hyperlink>
    </w:p>
    <w:p w14:paraId="55AA71FE" w14:textId="35629344" w:rsidR="00050653"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w:t>
      </w:r>
      <w:r w:rsidR="00323486" w:rsidRPr="00AD740A">
        <w:rPr>
          <w:rFonts w:cs="Times New Roman"/>
          <w:color w:val="000000" w:themeColor="text1"/>
          <w:lang w:val="vi-VN"/>
        </w:rPr>
        <w:t>nh: 26/04</w:t>
      </w:r>
      <w:r w:rsidRPr="00AD740A">
        <w:rPr>
          <w:rFonts w:cs="Times New Roman"/>
          <w:color w:val="000000" w:themeColor="text1"/>
          <w:lang w:val="vi-VN"/>
        </w:rPr>
        <w:t>/2025</w:t>
      </w:r>
    </w:p>
    <w:p w14:paraId="06E3F372" w14:textId="732967A8" w:rsidR="00050653"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10/06</w:t>
      </w:r>
      <w:r w:rsidRPr="00AD740A">
        <w:rPr>
          <w:rFonts w:cs="Times New Roman"/>
          <w:color w:val="000000" w:themeColor="text1"/>
          <w:lang w:val="vi-VN"/>
        </w:rPr>
        <w:t>/2025</w:t>
      </w:r>
    </w:p>
    <w:p w14:paraId="516358CC" w14:textId="3CD6FF63" w:rsidR="00595FA4"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6. </w:t>
      </w:r>
      <w:r w:rsidR="00323486" w:rsidRPr="00AD740A">
        <w:rPr>
          <w:rFonts w:ascii="Times New Roman" w:hAnsi="Times New Roman" w:cs="Times New Roman"/>
          <w:b w:val="0"/>
          <w:color w:val="000000" w:themeColor="text1"/>
          <w:shd w:val="clear" w:color="auto" w:fill="F9F9F9"/>
        </w:rPr>
        <w:t>Thông tư 003/2025/TT-BNV của Bộ Nội vụ hướng dẫn thực hiện quản lý lao động, tiền lương, thù lao, tiền thưởng trong doanh nghiệp Nhà nước</w:t>
      </w:r>
    </w:p>
    <w:p w14:paraId="5627DFA1" w14:textId="1AD996E1"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28/04</w:t>
      </w:r>
      <w:r w:rsidR="00A84448" w:rsidRPr="00AD740A">
        <w:rPr>
          <w:rFonts w:cs="Times New Roman"/>
          <w:color w:val="000000" w:themeColor="text1"/>
          <w:lang w:val="vi-VN"/>
        </w:rPr>
        <w:t>/2025</w:t>
      </w:r>
    </w:p>
    <w:p w14:paraId="52BAFA41" w14:textId="6E5412D6"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lastRenderedPageBreak/>
        <w:t>Ngày có hiệu lự</w:t>
      </w:r>
      <w:r w:rsidR="00323486" w:rsidRPr="00AD740A">
        <w:rPr>
          <w:rFonts w:cs="Times New Roman"/>
          <w:color w:val="000000" w:themeColor="text1"/>
          <w:lang w:val="vi-VN"/>
        </w:rPr>
        <w:t>c: 15/06</w:t>
      </w:r>
      <w:r w:rsidRPr="00AD740A">
        <w:rPr>
          <w:rFonts w:cs="Times New Roman"/>
          <w:color w:val="000000" w:themeColor="text1"/>
          <w:lang w:val="vi-VN"/>
        </w:rPr>
        <w:t>/2025</w:t>
      </w:r>
    </w:p>
    <w:p w14:paraId="70DAF5AF" w14:textId="16C07C8C" w:rsidR="00323486" w:rsidRPr="00AD740A" w:rsidRDefault="002A0082" w:rsidP="00AD740A">
      <w:pPr>
        <w:spacing w:line="312" w:lineRule="auto"/>
        <w:ind w:firstLine="567"/>
        <w:jc w:val="both"/>
        <w:rPr>
          <w:rFonts w:cs="Times New Roman"/>
          <w:color w:val="000000" w:themeColor="text1"/>
        </w:rPr>
      </w:pPr>
      <w:r w:rsidRPr="00AD740A">
        <w:rPr>
          <w:rFonts w:cs="Times New Roman"/>
          <w:color w:val="000000" w:themeColor="text1"/>
          <w:lang w:val="vi-VN"/>
        </w:rPr>
        <w:t xml:space="preserve">7. </w:t>
      </w:r>
      <w:r w:rsidR="00323486" w:rsidRPr="00AD740A">
        <w:rPr>
          <w:rFonts w:cs="Times New Roman"/>
          <w:color w:val="000000" w:themeColor="text1"/>
        </w:rPr>
        <w:t>Thông tư 01/2025/TT-NHNN của Ngân hàng Nhà nước Việt Nam quy định về cấp Giấy phép lần đầu, cấp đổi Giấy phép của quỹ tín dụng nhân dân</w:t>
      </w:r>
    </w:p>
    <w:p w14:paraId="7D47A681" w14:textId="202D409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Pr="00AD740A">
        <w:rPr>
          <w:rFonts w:cs="Times New Roman"/>
          <w:color w:val="000000" w:themeColor="text1"/>
          <w:lang w:val="vi-VN"/>
        </w:rPr>
        <w:t>29</w:t>
      </w:r>
      <w:r w:rsidRPr="00AD740A">
        <w:rPr>
          <w:rFonts w:cs="Times New Roman"/>
          <w:color w:val="000000" w:themeColor="text1"/>
          <w:lang w:val="vi-VN"/>
        </w:rPr>
        <w:t>/04/2025</w:t>
      </w:r>
    </w:p>
    <w:p w14:paraId="40CBA996"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15/06/2025</w:t>
      </w:r>
    </w:p>
    <w:p w14:paraId="605AE569" w14:textId="6672F1EC" w:rsidR="001F0C02"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8. </w:t>
      </w:r>
      <w:hyperlink r:id="rId17" w:history="1">
        <w:r w:rsidR="00323486" w:rsidRPr="00AD740A">
          <w:rPr>
            <w:rStyle w:val="Hyperlink"/>
            <w:rFonts w:ascii="Times New Roman" w:hAnsi="Times New Roman" w:cs="Times New Roman"/>
            <w:b w:val="0"/>
            <w:bCs w:val="0"/>
            <w:color w:val="000000" w:themeColor="text1"/>
            <w:szCs w:val="24"/>
            <w:u w:val="none"/>
          </w:rPr>
          <w:t>Thông tư 03/2025/TT-NHNN của Ngân hàng Nhà nước Việt Nam quy định về mở và sử dụng tài khoản bằng đồng Việt Nam để thực hiện hoạt động đầu tư gián tiếp nước ngoài tại Việt Nam</w:t>
        </w:r>
      </w:hyperlink>
    </w:p>
    <w:p w14:paraId="2EC3DEE3"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29/04/2025</w:t>
      </w:r>
    </w:p>
    <w:p w14:paraId="2B4A86DA" w14:textId="25E1E2CE"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có hiệu lực: </w:t>
      </w:r>
      <w:r w:rsidRPr="00AD740A">
        <w:rPr>
          <w:rFonts w:cs="Times New Roman"/>
          <w:color w:val="000000" w:themeColor="text1"/>
          <w:lang w:val="vi-VN"/>
        </w:rPr>
        <w:t>16</w:t>
      </w:r>
      <w:r w:rsidRPr="00AD740A">
        <w:rPr>
          <w:rFonts w:cs="Times New Roman"/>
          <w:color w:val="000000" w:themeColor="text1"/>
          <w:lang w:val="vi-VN"/>
        </w:rPr>
        <w:t>/06/2025</w:t>
      </w:r>
    </w:p>
    <w:p w14:paraId="36056749" w14:textId="7DA68497" w:rsidR="002A0082"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9. </w:t>
      </w:r>
      <w:hyperlink r:id="rId18" w:history="1">
        <w:r w:rsidR="00323486" w:rsidRPr="00AD740A">
          <w:rPr>
            <w:rStyle w:val="Hyperlink"/>
            <w:rFonts w:ascii="Times New Roman" w:hAnsi="Times New Roman" w:cs="Times New Roman"/>
            <w:b w:val="0"/>
            <w:bCs w:val="0"/>
            <w:color w:val="000000" w:themeColor="text1"/>
            <w:szCs w:val="24"/>
            <w:u w:val="none"/>
          </w:rPr>
          <w:t>Thông tư 02/2025/TT-NHNN của Ngân hàng Nhà nước Việt Nam quy định về phát hành chứng chỉ tiền gửi trong nước của tổ chức tín dụng, chi nhánh ngân hàng nước ngoài</w:t>
        </w:r>
      </w:hyperlink>
    </w:p>
    <w:p w14:paraId="0253DCBE"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29/04/2025</w:t>
      </w:r>
    </w:p>
    <w:p w14:paraId="66481114"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16/06/2025</w:t>
      </w:r>
    </w:p>
    <w:p w14:paraId="5A19F0A4" w14:textId="39A4EA4D" w:rsidR="000E43BA"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 xml:space="preserve">10. </w:t>
      </w:r>
      <w:hyperlink r:id="rId19" w:history="1">
        <w:r w:rsidR="00323486" w:rsidRPr="00AD740A">
          <w:rPr>
            <w:rStyle w:val="Hyperlink"/>
            <w:rFonts w:ascii="Times New Roman" w:hAnsi="Times New Roman" w:cs="Times New Roman"/>
            <w:b w:val="0"/>
            <w:bCs w:val="0"/>
            <w:color w:val="000000" w:themeColor="text1"/>
            <w:szCs w:val="24"/>
            <w:u w:val="none"/>
          </w:rPr>
          <w:t>Thông tư 21/2025/TT-BTC của Bộ Tài chính bãi bỏ các Thông tư trong lĩnh vực quản lý, sử dụng tài sản công do Bộ trưởng Bộ Tài chính ban hành</w:t>
        </w:r>
      </w:hyperlink>
    </w:p>
    <w:p w14:paraId="6C79D5F9" w14:textId="7438FD2F"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06/05</w:t>
      </w:r>
      <w:r w:rsidR="00A84448" w:rsidRPr="00AD740A">
        <w:rPr>
          <w:rFonts w:cs="Times New Roman"/>
          <w:color w:val="000000" w:themeColor="text1"/>
          <w:lang w:val="vi-VN"/>
        </w:rPr>
        <w:t>/2025</w:t>
      </w:r>
    </w:p>
    <w:p w14:paraId="19129796" w14:textId="6BFEE5CA"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19</w:t>
      </w:r>
      <w:r w:rsidR="00E72DB5" w:rsidRPr="00AD740A">
        <w:rPr>
          <w:rFonts w:cs="Times New Roman"/>
          <w:color w:val="000000" w:themeColor="text1"/>
          <w:lang w:val="vi-VN"/>
        </w:rPr>
        <w:t>/</w:t>
      </w:r>
      <w:r w:rsidR="00323486" w:rsidRPr="00AD740A">
        <w:rPr>
          <w:rFonts w:cs="Times New Roman"/>
          <w:color w:val="000000" w:themeColor="text1"/>
          <w:lang w:val="vi-VN"/>
        </w:rPr>
        <w:t>06</w:t>
      </w:r>
      <w:r w:rsidRPr="00AD740A">
        <w:rPr>
          <w:rFonts w:cs="Times New Roman"/>
          <w:color w:val="000000" w:themeColor="text1"/>
          <w:lang w:val="vi-VN"/>
        </w:rPr>
        <w:t>/2025</w:t>
      </w:r>
    </w:p>
    <w:p w14:paraId="1D1A9CE9" w14:textId="539D93B6" w:rsidR="00FB1EAA"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11. </w:t>
      </w:r>
      <w:hyperlink r:id="rId20" w:history="1">
        <w:r w:rsidR="00323486" w:rsidRPr="00AD740A">
          <w:rPr>
            <w:rStyle w:val="Hyperlink"/>
            <w:rFonts w:ascii="Times New Roman" w:hAnsi="Times New Roman" w:cs="Times New Roman"/>
            <w:b w:val="0"/>
            <w:bCs w:val="0"/>
            <w:color w:val="000000" w:themeColor="text1"/>
            <w:szCs w:val="24"/>
            <w:u w:val="none"/>
          </w:rPr>
          <w:t>Thông tư 20/2025/TT-BTC của Bộ Tài chính sửa đổi, bổ sung một số điều của Thông tư 51/2021/TT-BTC ngày 30/6/2021 của Bộ trưởng Bộ Tài chính hướng dẫn nghĩa vụ của tổ chức, cá nhân trong hoạt động đầu tư nước ngoài trên thị trường chứng khoán Việt Nam</w:t>
        </w:r>
      </w:hyperlink>
    </w:p>
    <w:p w14:paraId="727BAB49" w14:textId="5A56CA09"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Pr="00AD740A">
        <w:rPr>
          <w:rFonts w:cs="Times New Roman"/>
          <w:color w:val="000000" w:themeColor="text1"/>
          <w:lang w:val="vi-VN"/>
        </w:rPr>
        <w:t>05</w:t>
      </w:r>
      <w:r w:rsidRPr="00AD740A">
        <w:rPr>
          <w:rFonts w:cs="Times New Roman"/>
          <w:color w:val="000000" w:themeColor="text1"/>
          <w:lang w:val="vi-VN"/>
        </w:rPr>
        <w:t>/05/2025</w:t>
      </w:r>
    </w:p>
    <w:p w14:paraId="0D67126C" w14:textId="2875D1F0"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có hiệu lực: </w:t>
      </w:r>
      <w:r w:rsidRPr="00AD740A">
        <w:rPr>
          <w:rFonts w:cs="Times New Roman"/>
          <w:color w:val="000000" w:themeColor="text1"/>
          <w:lang w:val="vi-VN"/>
        </w:rPr>
        <w:t>20</w:t>
      </w:r>
      <w:r w:rsidRPr="00AD740A">
        <w:rPr>
          <w:rFonts w:cs="Times New Roman"/>
          <w:color w:val="000000" w:themeColor="text1"/>
          <w:lang w:val="vi-VN"/>
        </w:rPr>
        <w:t>/06/2025</w:t>
      </w:r>
    </w:p>
    <w:p w14:paraId="62BC2D1A" w14:textId="424FB0FF" w:rsidR="00050653"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lang w:val="vi-VN"/>
        </w:rPr>
      </w:pPr>
      <w:r w:rsidRPr="00AD740A">
        <w:rPr>
          <w:rFonts w:ascii="Times New Roman" w:hAnsi="Times New Roman" w:cs="Times New Roman"/>
          <w:b w:val="0"/>
          <w:color w:val="000000" w:themeColor="text1"/>
          <w:lang w:val="vi-VN"/>
        </w:rPr>
        <w:t>12.</w:t>
      </w:r>
      <w:r w:rsidR="00BB09F4" w:rsidRPr="00AD740A">
        <w:rPr>
          <w:rFonts w:ascii="Times New Roman" w:hAnsi="Times New Roman" w:cs="Times New Roman"/>
          <w:color w:val="000000" w:themeColor="text1"/>
          <w:lang w:val="vi-VN"/>
        </w:rPr>
        <w:t xml:space="preserve"> </w:t>
      </w:r>
      <w:r w:rsidR="00323486" w:rsidRPr="00AD740A">
        <w:rPr>
          <w:rFonts w:ascii="Times New Roman" w:hAnsi="Times New Roman" w:cs="Times New Roman"/>
          <w:b w:val="0"/>
          <w:color w:val="000000" w:themeColor="text1"/>
          <w:shd w:val="clear" w:color="auto" w:fill="F9F9F9"/>
        </w:rPr>
        <w:t>Thông tư 24/2025/TT-BQP của Bộ Quốc phòng sửa đổi, bổ sung một số điều của Thông tư 174/2021/TT-BQP ngày 27/12/2021 của Bộ trưởng Bộ Quốc phòng quy định chi tiết và hướng dẫn thi hành một số nội dung tại Nghị định 06/2021/NĐ-CP ngày 26/01/2021 của Chính phủ về quản lý chất lượng, thi công xây dựng và bảo trì công trình xây dựng trong Bộ Quốc phòng</w:t>
      </w:r>
    </w:p>
    <w:p w14:paraId="2282D9C6" w14:textId="49715E4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Pr="00AD740A">
        <w:rPr>
          <w:rFonts w:cs="Times New Roman"/>
          <w:color w:val="000000" w:themeColor="text1"/>
          <w:lang w:val="vi-VN"/>
        </w:rPr>
        <w:t>06</w:t>
      </w:r>
      <w:r w:rsidRPr="00AD740A">
        <w:rPr>
          <w:rFonts w:cs="Times New Roman"/>
          <w:color w:val="000000" w:themeColor="text1"/>
          <w:lang w:val="vi-VN"/>
        </w:rPr>
        <w:t>/05/2025</w:t>
      </w:r>
    </w:p>
    <w:p w14:paraId="10E938D4"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20/06/2025</w:t>
      </w:r>
    </w:p>
    <w:p w14:paraId="5291DBB7" w14:textId="4A0A674C" w:rsidR="00370644"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lang w:val="vi-VN"/>
        </w:rPr>
      </w:pPr>
      <w:r w:rsidRPr="00AD740A">
        <w:rPr>
          <w:rFonts w:ascii="Times New Roman" w:hAnsi="Times New Roman" w:cs="Times New Roman"/>
          <w:b w:val="0"/>
          <w:color w:val="000000" w:themeColor="text1"/>
          <w:lang w:val="vi-VN"/>
        </w:rPr>
        <w:lastRenderedPageBreak/>
        <w:t xml:space="preserve">13. </w:t>
      </w:r>
      <w:bookmarkStart w:id="3" w:name="_Hlk186619986"/>
      <w:r w:rsidR="00323486" w:rsidRPr="00AD740A">
        <w:rPr>
          <w:rFonts w:ascii="Times New Roman" w:hAnsi="Times New Roman" w:cs="Times New Roman"/>
          <w:b w:val="0"/>
          <w:color w:val="000000" w:themeColor="text1"/>
        </w:rPr>
        <w:t>Thông tư 37/2024/TT-BTNMT của Bộ Tài nguyên và Môi trường ban hành Quy chuẩn kỹ thuật quốc gia về tái chế dầu thải</w:t>
      </w:r>
    </w:p>
    <w:bookmarkEnd w:id="3"/>
    <w:p w14:paraId="1B808C32" w14:textId="38B1AFA8" w:rsidR="003838AC" w:rsidRPr="00AD740A" w:rsidRDefault="003838AC"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w:t>
      </w:r>
      <w:r w:rsidR="00323486" w:rsidRPr="00AD740A">
        <w:rPr>
          <w:rFonts w:cs="Times New Roman"/>
          <w:color w:val="000000" w:themeColor="text1"/>
          <w:lang w:val="vi-VN"/>
        </w:rPr>
        <w:t>25/12/2024</w:t>
      </w:r>
    </w:p>
    <w:p w14:paraId="2D8F1F53" w14:textId="1F40B41D" w:rsidR="003838AC" w:rsidRPr="00AD740A" w:rsidRDefault="003838AC"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24/06</w:t>
      </w:r>
      <w:r w:rsidRPr="00AD740A">
        <w:rPr>
          <w:rFonts w:cs="Times New Roman"/>
          <w:color w:val="000000" w:themeColor="text1"/>
          <w:lang w:val="vi-VN"/>
        </w:rPr>
        <w:t>/2025</w:t>
      </w:r>
    </w:p>
    <w:p w14:paraId="62BF829C" w14:textId="77777777" w:rsidR="00323486" w:rsidRPr="00AD740A" w:rsidRDefault="002A0082" w:rsidP="00AD740A">
      <w:pPr>
        <w:pStyle w:val="Heading3"/>
        <w:shd w:val="clear" w:color="auto" w:fill="F9F9F9"/>
        <w:spacing w:before="0" w:line="312" w:lineRule="auto"/>
        <w:ind w:firstLine="567"/>
        <w:jc w:val="both"/>
        <w:rPr>
          <w:rFonts w:ascii="Times New Roman" w:hAnsi="Times New Roman" w:cs="Times New Roman"/>
          <w:color w:val="000000" w:themeColor="text1"/>
          <w:shd w:val="clear" w:color="auto" w:fill="F9F9F9"/>
        </w:rPr>
      </w:pPr>
      <w:r w:rsidRPr="00AD740A">
        <w:rPr>
          <w:rFonts w:ascii="Times New Roman" w:hAnsi="Times New Roman" w:cs="Times New Roman"/>
          <w:b w:val="0"/>
          <w:color w:val="000000" w:themeColor="text1"/>
          <w:lang w:val="vi-VN"/>
        </w:rPr>
        <w:t xml:space="preserve">14. </w:t>
      </w:r>
      <w:r w:rsidR="00323486" w:rsidRPr="00AD740A">
        <w:rPr>
          <w:rFonts w:ascii="Times New Roman" w:hAnsi="Times New Roman" w:cs="Times New Roman"/>
          <w:b w:val="0"/>
          <w:color w:val="000000" w:themeColor="text1"/>
          <w:shd w:val="clear" w:color="auto" w:fill="F9F9F9"/>
        </w:rPr>
        <w:t>Thông tư 22/2025/TT-BTC của Bộ Tài chính quy định chế độ quản lý, tính hao mòn tài sản kết cấu hạ tầng đường thủy nội địa và hướng dẫn việc kê khai, báo cáo về tài sản kết cấu hạ tầng đường thủy nội địa</w:t>
      </w:r>
    </w:p>
    <w:p w14:paraId="6982D586" w14:textId="05A76BB9" w:rsidR="00E72DB5" w:rsidRPr="00AD740A" w:rsidRDefault="00323486" w:rsidP="00AD740A">
      <w:pPr>
        <w:pStyle w:val="Heading3"/>
        <w:shd w:val="clear" w:color="auto" w:fill="F9F9F9"/>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     09/05</w:t>
      </w:r>
      <w:r w:rsidR="00E72DB5" w:rsidRPr="00AD740A">
        <w:rPr>
          <w:rFonts w:ascii="Times New Roman" w:hAnsi="Times New Roman" w:cs="Times New Roman"/>
          <w:b w:val="0"/>
          <w:color w:val="000000" w:themeColor="text1"/>
          <w:lang w:val="vi-VN"/>
        </w:rPr>
        <w:t>/2025</w:t>
      </w:r>
    </w:p>
    <w:p w14:paraId="5B465536" w14:textId="3FB4C904" w:rsidR="00E72DB5"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25/06</w:t>
      </w:r>
      <w:r w:rsidRPr="00AD740A">
        <w:rPr>
          <w:rFonts w:cs="Times New Roman"/>
          <w:color w:val="000000" w:themeColor="text1"/>
          <w:lang w:val="vi-VN"/>
        </w:rPr>
        <w:t>/2025</w:t>
      </w:r>
    </w:p>
    <w:p w14:paraId="1CAE14B7" w14:textId="65938DC3" w:rsidR="00B22EAE" w:rsidRPr="00AD740A" w:rsidRDefault="00B22EAE" w:rsidP="00AD740A">
      <w:pPr>
        <w:pStyle w:val="Heading3"/>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 xml:space="preserve">15. </w:t>
      </w:r>
      <w:r w:rsidR="00AD740A" w:rsidRPr="00AD740A">
        <w:rPr>
          <w:rFonts w:ascii="Times New Roman" w:hAnsi="Times New Roman" w:cs="Times New Roman"/>
          <w:b w:val="0"/>
          <w:color w:val="000000" w:themeColor="text1"/>
        </w:rPr>
        <w:t>Thông tư 34/2025/TT-BCA của Bộ Công an quy định một số hoạt động hợp pháp liên quan đến ma túy vì mục đích quốc phòng, an ninh</w:t>
      </w:r>
    </w:p>
    <w:p w14:paraId="050A48A2" w14:textId="0E6964A7" w:rsidR="00E72DB5"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w:t>
      </w:r>
      <w:r w:rsidR="00AD740A" w:rsidRPr="00AD740A">
        <w:rPr>
          <w:rFonts w:cs="Times New Roman"/>
          <w:color w:val="000000" w:themeColor="text1"/>
          <w:lang w:val="vi-VN"/>
        </w:rPr>
        <w:t>06/05</w:t>
      </w:r>
      <w:r w:rsidRPr="00AD740A">
        <w:rPr>
          <w:rFonts w:cs="Times New Roman"/>
          <w:color w:val="000000" w:themeColor="text1"/>
          <w:lang w:val="vi-VN"/>
        </w:rPr>
        <w:t>/2025</w:t>
      </w:r>
    </w:p>
    <w:p w14:paraId="76912073" w14:textId="1AFDD2E8" w:rsidR="00E72DB5"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w:t>
      </w:r>
      <w:r w:rsidR="00AD740A" w:rsidRPr="00AD740A">
        <w:rPr>
          <w:rFonts w:cs="Times New Roman"/>
          <w:color w:val="000000" w:themeColor="text1"/>
          <w:lang w:val="vi-VN"/>
        </w:rPr>
        <w:t>c:  27/06</w:t>
      </w:r>
      <w:r w:rsidRPr="00AD740A">
        <w:rPr>
          <w:rFonts w:cs="Times New Roman"/>
          <w:color w:val="000000" w:themeColor="text1"/>
          <w:lang w:val="vi-VN"/>
        </w:rPr>
        <w:t>/2025</w:t>
      </w:r>
    </w:p>
    <w:p w14:paraId="53693DC2" w14:textId="2A1A56D1" w:rsidR="00A84448" w:rsidRPr="00AD740A" w:rsidRDefault="00B22EAE"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16.</w:t>
      </w:r>
      <w:r w:rsidR="00C24CB7" w:rsidRPr="00AD740A">
        <w:rPr>
          <w:rFonts w:ascii="Times New Roman" w:hAnsi="Times New Roman" w:cs="Times New Roman"/>
          <w:color w:val="000000" w:themeColor="text1"/>
          <w:lang w:val="vi-VN"/>
        </w:rPr>
        <w:t xml:space="preserve"> </w:t>
      </w:r>
      <w:hyperlink r:id="rId21" w:history="1">
        <w:r w:rsidR="00AD740A" w:rsidRPr="00AD740A">
          <w:rPr>
            <w:rStyle w:val="Hyperlink"/>
            <w:rFonts w:ascii="Times New Roman" w:hAnsi="Times New Roman" w:cs="Times New Roman"/>
            <w:b w:val="0"/>
            <w:bCs w:val="0"/>
            <w:color w:val="000000" w:themeColor="text1"/>
            <w:szCs w:val="24"/>
            <w:u w:val="none"/>
          </w:rPr>
          <w:t>Thông tư 46/2024/TT-BTNMT của Bộ Tài nguyên và Môi trường ban hành Quy chuẩn kỹ thuật quốc gia về đánh giá chất lượng dự báo, cảnh báo khí tượng thủy văn</w:t>
        </w:r>
      </w:hyperlink>
    </w:p>
    <w:p w14:paraId="3AF5DE95" w14:textId="06E86857" w:rsidR="00050653" w:rsidRPr="00AD740A" w:rsidRDefault="00050653" w:rsidP="00AD740A">
      <w:pPr>
        <w:pStyle w:val="Heading3"/>
        <w:shd w:val="clear" w:color="auto" w:fill="F9F9F9"/>
        <w:spacing w:before="0" w:line="312" w:lineRule="auto"/>
        <w:ind w:firstLine="567"/>
        <w:jc w:val="both"/>
        <w:rPr>
          <w:rFonts w:ascii="Times New Roman" w:hAnsi="Times New Roman" w:cs="Times New Roman"/>
          <w:color w:val="000000" w:themeColor="text1"/>
          <w:lang w:val="vi-VN"/>
        </w:rPr>
      </w:pPr>
      <w:r w:rsidRPr="00AD740A">
        <w:rPr>
          <w:rFonts w:ascii="Times New Roman" w:hAnsi="Times New Roman" w:cs="Times New Roman"/>
          <w:b w:val="0"/>
          <w:color w:val="000000" w:themeColor="text1"/>
          <w:lang w:val="vi-VN"/>
        </w:rPr>
        <w:t>Ngày ban hành:    </w:t>
      </w:r>
      <w:r w:rsidR="00AD740A" w:rsidRPr="00AD740A">
        <w:rPr>
          <w:rFonts w:ascii="Times New Roman" w:hAnsi="Times New Roman" w:cs="Times New Roman"/>
          <w:b w:val="0"/>
          <w:color w:val="000000" w:themeColor="text1"/>
          <w:lang w:val="vi-VN"/>
        </w:rPr>
        <w:t>30/12/2024</w:t>
      </w:r>
    </w:p>
    <w:p w14:paraId="0568C716" w14:textId="2B96918B" w:rsidR="00050653"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E72DB5" w:rsidRPr="00AD740A">
        <w:rPr>
          <w:rFonts w:cs="Times New Roman"/>
          <w:color w:val="000000" w:themeColor="text1"/>
          <w:lang w:val="vi-VN"/>
        </w:rPr>
        <w:t xml:space="preserve">c:  </w:t>
      </w:r>
      <w:r w:rsidR="00AD740A" w:rsidRPr="00AD740A">
        <w:rPr>
          <w:rFonts w:cs="Times New Roman"/>
          <w:color w:val="000000" w:themeColor="text1"/>
          <w:lang w:val="vi-VN"/>
        </w:rPr>
        <w:t>30/06/2025</w:t>
      </w:r>
    </w:p>
    <w:p w14:paraId="3D499DAF" w14:textId="39533FE5" w:rsidR="00B22EAE" w:rsidRPr="00AD740A" w:rsidRDefault="00B22EAE"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17.</w:t>
      </w:r>
      <w:r w:rsidRPr="00AD740A">
        <w:rPr>
          <w:rFonts w:ascii="Times New Roman" w:hAnsi="Times New Roman" w:cs="Times New Roman"/>
          <w:color w:val="000000" w:themeColor="text1"/>
          <w:lang w:val="vi-VN"/>
        </w:rPr>
        <w:t xml:space="preserve"> </w:t>
      </w:r>
      <w:hyperlink r:id="rId22" w:history="1">
        <w:r w:rsidR="00AD740A" w:rsidRPr="00AD740A">
          <w:rPr>
            <w:rStyle w:val="Hyperlink"/>
            <w:rFonts w:ascii="Times New Roman" w:hAnsi="Times New Roman" w:cs="Times New Roman"/>
            <w:b w:val="0"/>
            <w:bCs w:val="0"/>
            <w:color w:val="000000" w:themeColor="text1"/>
            <w:szCs w:val="24"/>
            <w:u w:val="none"/>
          </w:rPr>
          <w:t>Thông tư 06/2025/TT-BXD của Bộ Xây dựng quy định về quản lý, bảo trì kết cấu hạ tầng đường sắt quốc gia</w:t>
        </w:r>
      </w:hyperlink>
      <w:bookmarkStart w:id="4" w:name="_GoBack"/>
      <w:bookmarkEnd w:id="4"/>
    </w:p>
    <w:p w14:paraId="06F82AD6" w14:textId="777834E0" w:rsidR="00050653"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w:t>
      </w:r>
      <w:r w:rsidR="00AD740A" w:rsidRPr="00AD740A">
        <w:rPr>
          <w:rFonts w:cs="Times New Roman"/>
          <w:color w:val="000000" w:themeColor="text1"/>
          <w:lang w:val="vi-VN"/>
        </w:rPr>
        <w:t>12/02/2025</w:t>
      </w:r>
    </w:p>
    <w:p w14:paraId="4793A56E" w14:textId="386A2DE5" w:rsidR="00E72DB5"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AD740A" w:rsidRPr="00AD740A">
        <w:rPr>
          <w:rFonts w:cs="Times New Roman"/>
          <w:color w:val="000000" w:themeColor="text1"/>
          <w:lang w:val="vi-VN"/>
        </w:rPr>
        <w:t>c: 30/06</w:t>
      </w:r>
      <w:r w:rsidRPr="00AD740A">
        <w:rPr>
          <w:rFonts w:cs="Times New Roman"/>
          <w:color w:val="000000" w:themeColor="text1"/>
          <w:lang w:val="vi-VN"/>
        </w:rPr>
        <w:t>/2025</w:t>
      </w:r>
    </w:p>
    <w:p w14:paraId="0DE88918" w14:textId="52D9257A" w:rsidR="006D5040" w:rsidRPr="00AD740A" w:rsidRDefault="006D5040" w:rsidP="007263D0">
      <w:pPr>
        <w:ind w:left="3600" w:firstLine="720"/>
        <w:jc w:val="both"/>
        <w:rPr>
          <w:rFonts w:cs="Times New Roman"/>
          <w:b/>
          <w:color w:val="000000" w:themeColor="text1"/>
          <w:lang w:val="vi-VN"/>
        </w:rPr>
      </w:pPr>
      <w:r w:rsidRPr="00AD740A">
        <w:rPr>
          <w:rFonts w:cs="Times New Roman"/>
          <w:b/>
          <w:color w:val="000000" w:themeColor="text1"/>
          <w:lang w:val="vi-VN"/>
        </w:rPr>
        <w:t>PHÒNG TƯ PHÁP HUYỆN KỲ ANH</w:t>
      </w:r>
    </w:p>
    <w:sectPr w:rsidR="006D5040" w:rsidRPr="00AD740A" w:rsidSect="00890A19">
      <w:headerReference w:type="default" r:id="rId23"/>
      <w:footerReference w:type="default" r:id="rId24"/>
      <w:footerReference w:type="first" r:id="rId25"/>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15494" w14:textId="77777777" w:rsidR="00592836" w:rsidRDefault="00592836" w:rsidP="00F25471">
      <w:pPr>
        <w:spacing w:line="240" w:lineRule="auto"/>
      </w:pPr>
      <w:r>
        <w:separator/>
      </w:r>
    </w:p>
  </w:endnote>
  <w:endnote w:type="continuationSeparator" w:id="0">
    <w:p w14:paraId="5B98AE28" w14:textId="77777777" w:rsidR="00592836" w:rsidRDefault="00592836"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2361"/>
      <w:docPartObj>
        <w:docPartGallery w:val="Page Numbers (Bottom of Page)"/>
        <w:docPartUnique/>
      </w:docPartObj>
    </w:sdtPr>
    <w:sdtEndPr>
      <w:rPr>
        <w:noProof/>
      </w:rPr>
    </w:sdtEndPr>
    <w:sdtContent>
      <w:p w14:paraId="4B2A6D36" w14:textId="15F7146D" w:rsidR="00C058D0" w:rsidRDefault="00C058D0">
        <w:pPr>
          <w:pStyle w:val="Footer"/>
          <w:jc w:val="center"/>
        </w:pPr>
        <w:r>
          <w:fldChar w:fldCharType="begin"/>
        </w:r>
        <w:r>
          <w:instrText xml:space="preserve"> PAGE   \* MERGEFORMAT </w:instrText>
        </w:r>
        <w:r>
          <w:fldChar w:fldCharType="separate"/>
        </w:r>
        <w:r w:rsidR="00AD740A">
          <w:rPr>
            <w:noProof/>
          </w:rPr>
          <w:t>6</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3454"/>
      <w:docPartObj>
        <w:docPartGallery w:val="Page Numbers (Bottom of Page)"/>
        <w:docPartUnique/>
      </w:docPartObj>
    </w:sdtPr>
    <w:sdtEndPr>
      <w:rPr>
        <w:noProof/>
      </w:rPr>
    </w:sdtEndPr>
    <w:sdtContent>
      <w:p w14:paraId="2AAE0626" w14:textId="0CC99092" w:rsidR="00C058D0" w:rsidRDefault="00C058D0">
        <w:pPr>
          <w:pStyle w:val="Footer"/>
          <w:jc w:val="center"/>
        </w:pPr>
        <w:r>
          <w:fldChar w:fldCharType="begin"/>
        </w:r>
        <w:r>
          <w:instrText xml:space="preserve"> PAGE   \* MERGEFORMAT </w:instrText>
        </w:r>
        <w:r>
          <w:fldChar w:fldCharType="separate"/>
        </w:r>
        <w:r w:rsidR="00AD740A">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DB34F" w14:textId="77777777" w:rsidR="00592836" w:rsidRDefault="00592836" w:rsidP="00F25471">
      <w:pPr>
        <w:spacing w:line="240" w:lineRule="auto"/>
      </w:pPr>
      <w:r>
        <w:separator/>
      </w:r>
    </w:p>
  </w:footnote>
  <w:footnote w:type="continuationSeparator" w:id="0">
    <w:p w14:paraId="63BCAD0A" w14:textId="77777777" w:rsidR="00592836" w:rsidRDefault="00592836"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05FF4"/>
    <w:multiLevelType w:val="hybridMultilevel"/>
    <w:tmpl w:val="353E117A"/>
    <w:lvl w:ilvl="0" w:tplc="E4D8E3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8"/>
  </w:num>
  <w:num w:numId="4">
    <w:abstractNumId w:val="17"/>
  </w:num>
  <w:num w:numId="5">
    <w:abstractNumId w:val="13"/>
  </w:num>
  <w:num w:numId="6">
    <w:abstractNumId w:val="26"/>
  </w:num>
  <w:num w:numId="7">
    <w:abstractNumId w:val="5"/>
  </w:num>
  <w:num w:numId="8">
    <w:abstractNumId w:val="1"/>
  </w:num>
  <w:num w:numId="9">
    <w:abstractNumId w:val="25"/>
  </w:num>
  <w:num w:numId="10">
    <w:abstractNumId w:val="16"/>
  </w:num>
  <w:num w:numId="11">
    <w:abstractNumId w:val="21"/>
  </w:num>
  <w:num w:numId="12">
    <w:abstractNumId w:val="20"/>
  </w:num>
  <w:num w:numId="13">
    <w:abstractNumId w:val="6"/>
  </w:num>
  <w:num w:numId="14">
    <w:abstractNumId w:val="0"/>
  </w:num>
  <w:num w:numId="15">
    <w:abstractNumId w:val="10"/>
  </w:num>
  <w:num w:numId="16">
    <w:abstractNumId w:val="23"/>
  </w:num>
  <w:num w:numId="17">
    <w:abstractNumId w:val="22"/>
  </w:num>
  <w:num w:numId="18">
    <w:abstractNumId w:val="9"/>
  </w:num>
  <w:num w:numId="19">
    <w:abstractNumId w:val="19"/>
  </w:num>
  <w:num w:numId="20">
    <w:abstractNumId w:val="3"/>
  </w:num>
  <w:num w:numId="21">
    <w:abstractNumId w:val="8"/>
  </w:num>
  <w:num w:numId="22">
    <w:abstractNumId w:val="24"/>
  </w:num>
  <w:num w:numId="23">
    <w:abstractNumId w:val="15"/>
  </w:num>
  <w:num w:numId="24">
    <w:abstractNumId w:val="7"/>
  </w:num>
  <w:num w:numId="25">
    <w:abstractNumId w:val="4"/>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33B"/>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23486"/>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2836"/>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D740A"/>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72DB5"/>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60711125">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77870438">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96565576">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49377539">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5779">
      <w:bodyDiv w:val="1"/>
      <w:marLeft w:val="0"/>
      <w:marRight w:val="0"/>
      <w:marTop w:val="0"/>
      <w:marBottom w:val="0"/>
      <w:divBdr>
        <w:top w:val="none" w:sz="0" w:space="0" w:color="auto"/>
        <w:left w:val="none" w:sz="0" w:space="0" w:color="auto"/>
        <w:bottom w:val="none" w:sz="0" w:space="0" w:color="auto"/>
        <w:right w:val="none" w:sz="0" w:space="0" w:color="auto"/>
      </w:divBdr>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497890159">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697514237">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79643297">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76191">
      <w:bodyDiv w:val="1"/>
      <w:marLeft w:val="0"/>
      <w:marRight w:val="0"/>
      <w:marTop w:val="0"/>
      <w:marBottom w:val="0"/>
      <w:divBdr>
        <w:top w:val="none" w:sz="0" w:space="0" w:color="auto"/>
        <w:left w:val="none" w:sz="0" w:space="0" w:color="auto"/>
        <w:bottom w:val="none" w:sz="0" w:space="0" w:color="auto"/>
        <w:right w:val="none" w:sz="0" w:space="0" w:color="auto"/>
      </w:divBdr>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6870520">
      <w:bodyDiv w:val="1"/>
      <w:marLeft w:val="0"/>
      <w:marRight w:val="0"/>
      <w:marTop w:val="0"/>
      <w:marBottom w:val="0"/>
      <w:divBdr>
        <w:top w:val="none" w:sz="0" w:space="0" w:color="auto"/>
        <w:left w:val="none" w:sz="0" w:space="0" w:color="auto"/>
        <w:bottom w:val="none" w:sz="0" w:space="0" w:color="auto"/>
        <w:right w:val="none" w:sz="0" w:space="0" w:color="auto"/>
      </w:divBdr>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3905237">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2065854">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4787753">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4718845">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1043648">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0120198">
      <w:bodyDiv w:val="1"/>
      <w:marLeft w:val="0"/>
      <w:marRight w:val="0"/>
      <w:marTop w:val="0"/>
      <w:marBottom w:val="0"/>
      <w:divBdr>
        <w:top w:val="none" w:sz="0" w:space="0" w:color="auto"/>
        <w:left w:val="none" w:sz="0" w:space="0" w:color="auto"/>
        <w:bottom w:val="none" w:sz="0" w:space="0" w:color="auto"/>
        <w:right w:val="none" w:sz="0" w:space="0" w:color="auto"/>
      </w:divBdr>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37858788">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327710">
      <w:bodyDiv w:val="1"/>
      <w:marLeft w:val="0"/>
      <w:marRight w:val="0"/>
      <w:marTop w:val="0"/>
      <w:marBottom w:val="0"/>
      <w:divBdr>
        <w:top w:val="none" w:sz="0" w:space="0" w:color="auto"/>
        <w:left w:val="none" w:sz="0" w:space="0" w:color="auto"/>
        <w:bottom w:val="none" w:sz="0" w:space="0" w:color="auto"/>
        <w:right w:val="none" w:sz="0" w:space="0" w:color="auto"/>
      </w:divBdr>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874326">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27656070">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3773808">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690064113">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0837208">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3670057">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5831614">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78160243">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555503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285209">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5575301">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8824155">
      <w:bodyDiv w:val="1"/>
      <w:marLeft w:val="0"/>
      <w:marRight w:val="0"/>
      <w:marTop w:val="0"/>
      <w:marBottom w:val="0"/>
      <w:divBdr>
        <w:top w:val="none" w:sz="0" w:space="0" w:color="auto"/>
        <w:left w:val="none" w:sz="0" w:space="0" w:color="auto"/>
        <w:bottom w:val="none" w:sz="0" w:space="0" w:color="auto"/>
        <w:right w:val="none" w:sz="0" w:space="0" w:color="auto"/>
      </w:divBdr>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i-pham-hanh-chinh/nghi-dinh-932025nd-cp-sua-doi-bo-sung-nghi-dinh-192020nd-cp-ve-xu-ly-vi-pham-hanh-chinh-398869-d1.html" TargetMode="External"/><Relationship Id="rId13" Type="http://schemas.openxmlformats.org/officeDocument/2006/relationships/hyperlink" Target="https://luatvietnam.vn/co-cau-to-chuc/quyet-dinh-1080qd-bnnmt-2025-quy-dinh-chuc-nang-nhiem-vu-quyen-han-va-co-cau-to-chuc-cua-trung-tam-kiem-nghiem-kiem-chung-398840-d1.html" TargetMode="External"/><Relationship Id="rId18" Type="http://schemas.openxmlformats.org/officeDocument/2006/relationships/hyperlink" Target="https://luatvietnam.vn/tai-chinh/thong-tu-022025tt-nhnn-quy-dinh-phat-hanh-chung-chi-tien-gui-trong-nuoc-399440-d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uatvietnam.vn/tai-nguyen/thong-tu-46-2024-tt-btnmt-quy-chuan-ky-thuat-quoc-gia-ve-danh-gia-chat-luong-du-bao-canh-bao-khi-tuong-thuy-van-387126-d1.html" TargetMode="External"/><Relationship Id="rId7" Type="http://schemas.openxmlformats.org/officeDocument/2006/relationships/endnotes" Target="endnotes.xml"/><Relationship Id="rId12" Type="http://schemas.openxmlformats.org/officeDocument/2006/relationships/hyperlink" Target="https://luatvietnam.vn/co-cau-to-chuc/quyet-dinh-1088-qd-bnnmt-2025-co-cau-to-chuc-chi-cuc-chat-luong-che-bien-va-phat-trien-thi-truong-khu-vuc-trung-bo-398837-d1.html" TargetMode="External"/><Relationship Id="rId17" Type="http://schemas.openxmlformats.org/officeDocument/2006/relationships/hyperlink" Target="https://luatvietnam.vn/tai-chinh/thong-tu-03-2025-tt-nhnn-quy-dinh-mo-va-su-dung-tai-khoan-dau-tu-gian-tiep-nuoc-ngoai-400320-d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uatvietnam.vn/hanh-chinh/thong-tu-172025tt-btc-bai-bo-thong-tu-cua-bo-tai-chinh-co-hieu-luc-tu-10062025-399056-d1.html" TargetMode="External"/><Relationship Id="rId20" Type="http://schemas.openxmlformats.org/officeDocument/2006/relationships/hyperlink" Target="https://luatvietnam.vn/dau-tu/thong-tu-202025tt-btc-sua-doi-thong-tu-512021tt-btc-ve-dau-tu-nuoc-ngoai-399487-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co-cau-to-chuc/quyet-dinh-1086qd-bnnmt-2025-quy-dinh-chuc-nang-nhiem-vu-quyen-han-va-co-cau-to-chuc-cua-trung-tam-chat-luong-che-bien-va-phat-trien-thi-truong-vung-6-398836-d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uatvietnam.vn/nong-nghiep/thong-tu-20-2024-tt-bnnptnt-ban-hanh-qcvn-01-1832024-sua-doi-bo-sung-qcvn-01-1832016-bnnptnt-381428-d1.html" TargetMode="External"/><Relationship Id="rId23" Type="http://schemas.openxmlformats.org/officeDocument/2006/relationships/header" Target="header1.xml"/><Relationship Id="rId10" Type="http://schemas.openxmlformats.org/officeDocument/2006/relationships/hyperlink" Target="https://luatvietnam.vn/co-cau-to-chuc/quyet-dinh-319-qd-vpcp-cua-van-phong-chinh-phu-quy-dinh-chuc-nang-nhiem-vu-quyen-han-va-co-cau-to-chuc-cua-cong-thong-tin-dien-tu-chinh-phu-400865-d1.html" TargetMode="External"/><Relationship Id="rId19" Type="http://schemas.openxmlformats.org/officeDocument/2006/relationships/hyperlink" Target="https://luatvietnam.vn/tai-chinh/thong-tu-212025tt-btc-bai-bo-thong-tu-quan-ly-tai-san-cong-cua-bo-tai-chinh-399705-d1.html" TargetMode="External"/><Relationship Id="rId4" Type="http://schemas.openxmlformats.org/officeDocument/2006/relationships/settings" Target="settings.xml"/><Relationship Id="rId9" Type="http://schemas.openxmlformats.org/officeDocument/2006/relationships/hyperlink" Target="https://luatvietnam.vn/tai-nguyen/quyet-dinh-11-2025-qd-ttg-cua-thu-tuong-chinh-phu-ban-hanh-quy-che-ung-pho-su-co-chat-thai-398575-d1.html" TargetMode="External"/><Relationship Id="rId14" Type="http://schemas.openxmlformats.org/officeDocument/2006/relationships/hyperlink" Target="https://luatvietnam.vn/van-hoa/thong-tu-02-2025-tt-bvhttdl-dinh-muc-kinh-te-ky-thuat-dich-vu-to-chuc-cac-giai-thi-dau-the-thao-trong-nuoc-va-quoc-te-do-viet-nam-dang-cai-397594-d1.html" TargetMode="External"/><Relationship Id="rId22" Type="http://schemas.openxmlformats.org/officeDocument/2006/relationships/hyperlink" Target="https://luatvietnam.vn/giao-thong/thong-tu-06-2025-tt-bxd-quan-ly-va-bao-tri-ket-cau-ha-tang-duong-sat-quoc-gia-400975-d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8B20-E68C-44A1-BC86-3114CC65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2024-12-30T08:55:00Z</cp:lastPrinted>
  <dcterms:created xsi:type="dcterms:W3CDTF">2025-05-29T08:28:00Z</dcterms:created>
  <dcterms:modified xsi:type="dcterms:W3CDTF">2025-05-29T09:28:00Z</dcterms:modified>
</cp:coreProperties>
</file>